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0C5DD2" w14:textId="574FC780" w:rsidR="00877F68" w:rsidRDefault="00643B5C" w:rsidP="008A5076">
      <w:pPr>
        <w:pStyle w:val="Heading1"/>
      </w:pPr>
      <w:bookmarkStart w:id="0" w:name="_Toc170903366"/>
      <w:r>
        <w:t>O</w:t>
      </w:r>
      <w:r w:rsidR="00877F68">
        <w:t>verview</w:t>
      </w:r>
      <w:bookmarkEnd w:id="0"/>
    </w:p>
    <w:p w14:paraId="2DFFDC44" w14:textId="77C4505A" w:rsidR="00CD2C90" w:rsidRPr="00CD2C90" w:rsidRDefault="00396805" w:rsidP="00CD2C90">
      <w:r>
        <w:t xml:space="preserve">This document contains the necessary information to build </w:t>
      </w:r>
      <w:r w:rsidR="00F516D9">
        <w:t xml:space="preserve">the </w:t>
      </w:r>
      <w:r w:rsidR="006320FE">
        <w:t>Raindrop Switch</w:t>
      </w:r>
      <w:r w:rsidR="00F26F37">
        <w:t>,</w:t>
      </w:r>
      <w:r w:rsidR="006320FE">
        <w:rPr>
          <w:lang w:val="en-US"/>
        </w:rPr>
        <w:t xml:space="preserve"> </w:t>
      </w:r>
      <w:r w:rsidR="006320FE" w:rsidRPr="006320FE">
        <w:t>a small affordable assistive switch</w:t>
      </w:r>
      <w:r w:rsidR="006320FE">
        <w:t>.</w:t>
      </w:r>
    </w:p>
    <w:p w14:paraId="0F552095" w14:textId="7F753F2A" w:rsidR="00CD2C90" w:rsidRDefault="006320FE" w:rsidP="006320F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308A2E6" wp14:editId="1E4C7F82">
            <wp:extent cx="5086350" cy="3810000"/>
            <wp:effectExtent l="0" t="0" r="0" b="0"/>
            <wp:docPr id="1582437192" name="Picture 1" descr="Raindrop switch printed in blue on a grey backgroun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37192" name="Picture 1" descr="Raindrop switch printed in blue on a grey background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C90">
        <w:rPr>
          <w:lang w:val="en-US"/>
        </w:rPr>
        <w:br w:type="page"/>
      </w:r>
    </w:p>
    <w:p w14:paraId="181A8716" w14:textId="77777777" w:rsidR="00CD2C90" w:rsidRDefault="00CD2C90" w:rsidP="00CD2C90">
      <w:pPr>
        <w:rPr>
          <w:lang w:val="en-US"/>
        </w:rPr>
      </w:pPr>
    </w:p>
    <w:sdt>
      <w:sdtPr>
        <w:rPr>
          <w:b/>
          <w:bCs/>
        </w:rPr>
        <w:id w:val="521749548"/>
        <w:docPartObj>
          <w:docPartGallery w:val="Table of Contents"/>
          <w:docPartUnique/>
        </w:docPartObj>
      </w:sdtPr>
      <w:sdtEndPr>
        <w:rPr>
          <w:b w:val="0"/>
          <w:bCs w:val="0"/>
          <w:noProof/>
        </w:rPr>
      </w:sdtEndPr>
      <w:sdtContent>
        <w:p w14:paraId="3A79FFD3" w14:textId="35896B70" w:rsidR="00877F68" w:rsidRPr="001C18C2" w:rsidRDefault="00877F68" w:rsidP="00CD2C90">
          <w:pPr>
            <w:rPr>
              <w:rStyle w:val="Heading1Char"/>
            </w:rPr>
          </w:pPr>
          <w:r w:rsidRPr="001C18C2">
            <w:rPr>
              <w:rStyle w:val="Heading1Char"/>
            </w:rPr>
            <w:t>Contents</w:t>
          </w:r>
        </w:p>
        <w:p w14:paraId="0F6B04C8" w14:textId="22DFF53E" w:rsidR="00AF0C8E" w:rsidRDefault="00877F68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903366" w:history="1">
            <w:r w:rsidR="00AF0C8E" w:rsidRPr="00FE6665">
              <w:rPr>
                <w:rStyle w:val="Hyperlink"/>
                <w:noProof/>
              </w:rPr>
              <w:t>Overview</w:t>
            </w:r>
            <w:r w:rsidR="00AF0C8E">
              <w:rPr>
                <w:noProof/>
                <w:webHidden/>
              </w:rPr>
              <w:tab/>
            </w:r>
            <w:r w:rsidR="00AF0C8E">
              <w:rPr>
                <w:noProof/>
                <w:webHidden/>
              </w:rPr>
              <w:fldChar w:fldCharType="begin"/>
            </w:r>
            <w:r w:rsidR="00AF0C8E">
              <w:rPr>
                <w:noProof/>
                <w:webHidden/>
              </w:rPr>
              <w:instrText xml:space="preserve"> PAGEREF _Toc170903366 \h </w:instrText>
            </w:r>
            <w:r w:rsidR="00AF0C8E">
              <w:rPr>
                <w:noProof/>
                <w:webHidden/>
              </w:rPr>
            </w:r>
            <w:r w:rsidR="00AF0C8E">
              <w:rPr>
                <w:noProof/>
                <w:webHidden/>
              </w:rPr>
              <w:fldChar w:fldCharType="separate"/>
            </w:r>
            <w:r w:rsidR="00470B0B">
              <w:rPr>
                <w:noProof/>
                <w:webHidden/>
              </w:rPr>
              <w:t>1</w:t>
            </w:r>
            <w:r w:rsidR="00AF0C8E">
              <w:rPr>
                <w:noProof/>
                <w:webHidden/>
              </w:rPr>
              <w:fldChar w:fldCharType="end"/>
            </w:r>
          </w:hyperlink>
        </w:p>
        <w:p w14:paraId="17A31D23" w14:textId="54D33CA3" w:rsidR="00AF0C8E" w:rsidRDefault="00AF0C8E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903367" w:history="1">
            <w:r w:rsidRPr="00FE6665">
              <w:rPr>
                <w:rStyle w:val="Hyperlink"/>
                <w:noProof/>
              </w:rPr>
              <w:t>Maker Checklist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_Toc170903367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0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18F32" w14:textId="546EAD8C" w:rsidR="00AF0C8E" w:rsidRDefault="00AF0C8E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903368" w:history="1">
            <w:r w:rsidRPr="00FE6665">
              <w:rPr>
                <w:rStyle w:val="Hyperlink"/>
                <w:noProof/>
              </w:rPr>
              <w:t>Maker To Do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_Toc170903368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0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F55F1" w14:textId="0F0443A7" w:rsidR="00AF0C8E" w:rsidRDefault="00AF0C8E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903369" w:history="1">
            <w:r w:rsidRPr="00FE6665">
              <w:rPr>
                <w:rStyle w:val="Hyperlink"/>
                <w:noProof/>
              </w:rPr>
              <w:t>Items to Give to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_Toc170903369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0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0E427" w14:textId="7DCB0EC4" w:rsidR="00AF0C8E" w:rsidRDefault="00AF0C8E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903370" w:history="1">
            <w:r w:rsidRPr="00FE6665">
              <w:rPr>
                <w:rStyle w:val="Hyperlink"/>
                <w:noProof/>
              </w:rPr>
              <w:t>Tool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_Toc170903370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0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D91B2" w14:textId="628A3219" w:rsidR="00AF0C8E" w:rsidRDefault="00AF0C8E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903371" w:history="1">
            <w:r w:rsidRPr="00FE6665">
              <w:rPr>
                <w:rStyle w:val="Hyperlink"/>
                <w:noProof/>
                <w:lang w:val="en-US"/>
              </w:rPr>
              <w:t>Tools / Equipment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_Toc170903371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0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B383A" w14:textId="1AE4E164" w:rsidR="00AF0C8E" w:rsidRDefault="00AF0C8E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903372" w:history="1">
            <w:r w:rsidRPr="00FE6665">
              <w:rPr>
                <w:rStyle w:val="Hyperlink"/>
                <w:noProof/>
                <w:lang w:val="en-US"/>
              </w:rPr>
              <w:t>Supplies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_Toc170903372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0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8C564" w14:textId="08E8D6C9" w:rsidR="00AF0C8E" w:rsidRDefault="00AF0C8E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903373" w:history="1">
            <w:r w:rsidRPr="00FE6665">
              <w:rPr>
                <w:rStyle w:val="Hyperlink"/>
                <w:noProof/>
                <w:lang w:val="en-US"/>
              </w:rPr>
              <w:t>Personal Protective Equipment (PPE)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_Toc170903373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0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94945" w14:textId="6351EDB0" w:rsidR="00AF0C8E" w:rsidRDefault="00AF0C8E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903374" w:history="1">
            <w:r w:rsidRPr="00FE6665">
              <w:rPr>
                <w:rStyle w:val="Hyperlink"/>
                <w:noProof/>
              </w:rPr>
              <w:t>Customization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_Toc170903374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0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CC1E4" w14:textId="1662E000" w:rsidR="00AF0C8E" w:rsidRDefault="00AF0C8E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903375" w:history="1">
            <w:r w:rsidRPr="00FE6665">
              <w:rPr>
                <w:rStyle w:val="Hyperlink"/>
                <w:noProof/>
              </w:rPr>
              <w:t>3D Printing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_Toc170903375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0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74244" w14:textId="06892764" w:rsidR="00AF0C8E" w:rsidRDefault="00AF0C8E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903376" w:history="1">
            <w:r w:rsidRPr="00FE6665">
              <w:rPr>
                <w:rStyle w:val="Hyperlink"/>
                <w:noProof/>
              </w:rPr>
              <w:t>3D Printing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_Toc170903376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0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5D68A" w14:textId="0B10F522" w:rsidR="00AF0C8E" w:rsidRDefault="00AF0C8E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903377" w:history="1">
            <w:r w:rsidRPr="00FE6665">
              <w:rPr>
                <w:rStyle w:val="Hyperlink"/>
                <w:noProof/>
              </w:rPr>
              <w:t>3D Printing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_Toc170903377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0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42993" w14:textId="1797546E" w:rsidR="00AF0C8E" w:rsidRDefault="00AF0C8E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903378" w:history="1">
            <w:r w:rsidRPr="00FE6665">
              <w:rPr>
                <w:rStyle w:val="Hyperlink"/>
                <w:noProof/>
              </w:rPr>
              <w:t>Post-Processing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_Toc170903378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0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BC424" w14:textId="33AC2B30" w:rsidR="00AF0C8E" w:rsidRDefault="00AF0C8E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903379" w:history="1">
            <w:r w:rsidRPr="00FE6665">
              <w:rPr>
                <w:rStyle w:val="Hyperlink"/>
                <w:noProof/>
              </w:rPr>
              <w:t>Examples of Quality 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_Toc170903379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0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08DD1" w14:textId="2ECE6D61" w:rsidR="00AF0C8E" w:rsidRDefault="00AF0C8E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903380" w:history="1">
            <w:r w:rsidRPr="00FE6665">
              <w:rPr>
                <w:rStyle w:val="Hyperlink"/>
                <w:noProof/>
              </w:rPr>
              <w:t>Maker Component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_Toc170903380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0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D649E" w14:textId="7C0276CD" w:rsidR="00AF0C8E" w:rsidRDefault="00AF0C8E">
          <w:pPr>
            <w:pStyle w:val="TOC3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903381" w:history="1">
            <w:r w:rsidRPr="00FE6665">
              <w:rPr>
                <w:rStyle w:val="Hyperlink"/>
                <w:noProof/>
              </w:rPr>
              <w:t>Required Tools and Supplies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_Toc170903381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0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9C521" w14:textId="2D5D1F84" w:rsidR="00AF0C8E" w:rsidRDefault="00AF0C8E">
          <w:pPr>
            <w:pStyle w:val="TOC3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903382" w:history="1">
            <w:r w:rsidRPr="00FE6665">
              <w:rPr>
                <w:rStyle w:val="Hyperlink"/>
                <w:noProof/>
              </w:rPr>
              <w:t>Required Personal Protective Equipment (PPE)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_Toc170903382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0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C8AFB" w14:textId="482C281F" w:rsidR="00AF0C8E" w:rsidRDefault="00AF0C8E">
          <w:pPr>
            <w:pStyle w:val="TOC3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903383" w:history="1">
            <w:r w:rsidRPr="00FE6665">
              <w:rPr>
                <w:rStyle w:val="Hyperlink"/>
                <w:noProof/>
                <w:lang w:val="en-US"/>
              </w:rPr>
              <w:t>Raindrop Switch Assembly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_Toc170903383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0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CB319" w14:textId="27EEC5CC" w:rsidR="00AF0C8E" w:rsidRDefault="00AF0C8E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903384" w:history="1">
            <w:r w:rsidRPr="00FE6665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_Toc170903384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0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F9FD9" w14:textId="05AC4B85" w:rsidR="00AF0C8E" w:rsidRDefault="00AF0C8E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903385" w:history="1">
            <w:r w:rsidRPr="00FE6665">
              <w:rPr>
                <w:rStyle w:val="Hyperlink"/>
                <w:noProof/>
              </w:rPr>
              <w:t>Troubleshooting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_Toc170903385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0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80708" w14:textId="5D841289" w:rsidR="00877F68" w:rsidRDefault="00877F68">
          <w:r>
            <w:rPr>
              <w:b/>
              <w:bCs/>
              <w:noProof/>
            </w:rPr>
            <w:fldChar w:fldCharType="end"/>
          </w:r>
        </w:p>
      </w:sdtContent>
    </w:sdt>
    <w:p w14:paraId="1D12E670" w14:textId="77777777" w:rsidR="00877F68" w:rsidRPr="00877F68" w:rsidRDefault="00877F68" w:rsidP="00877F68">
      <w:pPr>
        <w:rPr>
          <w:lang w:val="en-US"/>
        </w:rPr>
      </w:pPr>
    </w:p>
    <w:p w14:paraId="258E288F" w14:textId="77777777" w:rsidR="00130AF7" w:rsidRDefault="00130AF7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6A391F82" w14:textId="0C5472E2" w:rsidR="0094109F" w:rsidRDefault="0094109F" w:rsidP="008A5076">
      <w:pPr>
        <w:pStyle w:val="Heading1"/>
      </w:pPr>
      <w:bookmarkStart w:id="1" w:name="_Toc170903367"/>
      <w:r>
        <w:lastRenderedPageBreak/>
        <w:t>Maker Checklist</w:t>
      </w:r>
      <w:bookmarkEnd w:id="1"/>
    </w:p>
    <w:p w14:paraId="191E4DFA" w14:textId="06078E81" w:rsidR="000F1C09" w:rsidRPr="001D5431" w:rsidRDefault="000F1C09" w:rsidP="000F1C09">
      <w:pPr>
        <w:rPr>
          <w:lang w:val="en-US"/>
        </w:rPr>
      </w:pPr>
      <w:r>
        <w:rPr>
          <w:lang w:val="en-US"/>
        </w:rPr>
        <w:t xml:space="preserve">This list provides an overview of the steps required to build and deliver the </w:t>
      </w:r>
      <w:r w:rsidR="006320FE">
        <w:rPr>
          <w:lang w:val="en-US"/>
        </w:rPr>
        <w:t>Raindrop Switch</w:t>
      </w:r>
    </w:p>
    <w:p w14:paraId="58A3F54B" w14:textId="77777777" w:rsidR="00552326" w:rsidRPr="00CA31F7" w:rsidRDefault="00552326" w:rsidP="00552326">
      <w:pPr>
        <w:pStyle w:val="Heading2"/>
      </w:pPr>
      <w:bookmarkStart w:id="2" w:name="_Toc170903368"/>
      <w:r w:rsidRPr="00CA31F7">
        <w:t>Maker To Do List</w:t>
      </w:r>
      <w:bookmarkEnd w:id="2"/>
    </w:p>
    <w:p w14:paraId="25061F6E" w14:textId="2D27364F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Read through th</w:t>
      </w:r>
      <w:r w:rsidR="00AD052E">
        <w:rPr>
          <w:lang w:val="en-US"/>
        </w:rPr>
        <w:t>e Maker Guide</w:t>
      </w:r>
      <w:r w:rsidR="00DC3D05">
        <w:rPr>
          <w:lang w:val="en-US"/>
        </w:rPr>
        <w:t xml:space="preserve"> </w:t>
      </w:r>
      <w:r>
        <w:rPr>
          <w:lang w:val="en-US"/>
        </w:rPr>
        <w:t>to become familiar with required components, tools, supplies, safety gear</w:t>
      </w:r>
      <w:r w:rsidR="00423CEF">
        <w:rPr>
          <w:lang w:val="en-US"/>
        </w:rPr>
        <w:t>,</w:t>
      </w:r>
      <w:r>
        <w:rPr>
          <w:lang w:val="en-US"/>
        </w:rPr>
        <w:t xml:space="preserve"> and </w:t>
      </w:r>
      <w:r w:rsidR="00460523">
        <w:rPr>
          <w:lang w:val="en-US"/>
        </w:rPr>
        <w:t xml:space="preserve">overall </w:t>
      </w:r>
      <w:r>
        <w:rPr>
          <w:lang w:val="en-US"/>
        </w:rPr>
        <w:t>assembly steps.</w:t>
      </w:r>
    </w:p>
    <w:p w14:paraId="3E995C07" w14:textId="77777777" w:rsidR="001A243A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Talk to </w:t>
      </w:r>
      <w:r w:rsidR="00B22586">
        <w:rPr>
          <w:lang w:val="en-US"/>
        </w:rPr>
        <w:t xml:space="preserve">the </w:t>
      </w:r>
      <w:r>
        <w:rPr>
          <w:lang w:val="en-US"/>
        </w:rPr>
        <w:t xml:space="preserve">User about customization </w:t>
      </w:r>
      <w:proofErr w:type="gramStart"/>
      <w:r>
        <w:rPr>
          <w:lang w:val="en-US"/>
        </w:rPr>
        <w:t>options</w:t>
      </w:r>
      <w:proofErr w:type="gramEnd"/>
      <w:r w:rsidRPr="00FF2D4D">
        <w:rPr>
          <w:lang w:val="en-US"/>
        </w:rPr>
        <w:t xml:space="preserve"> </w:t>
      </w:r>
    </w:p>
    <w:p w14:paraId="6F943CD9" w14:textId="57BB6011" w:rsidR="001A243A" w:rsidRPr="006A1B1E" w:rsidRDefault="00AD09A1" w:rsidP="006320FE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 xml:space="preserve">Switch base and cap can be printed in different </w:t>
      </w:r>
      <w:proofErr w:type="spellStart"/>
      <w:proofErr w:type="gramStart"/>
      <w:r>
        <w:rPr>
          <w:lang w:val="en-US"/>
        </w:rPr>
        <w:t>colours</w:t>
      </w:r>
      <w:proofErr w:type="spellEnd"/>
      <w:proofErr w:type="gramEnd"/>
    </w:p>
    <w:p w14:paraId="7903D359" w14:textId="2ED338FF" w:rsidR="00994D24" w:rsidRDefault="001A243A" w:rsidP="006320FE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How they would like to receive the “User Guide”</w:t>
      </w:r>
      <w:r w:rsidR="00596D3A">
        <w:rPr>
          <w:lang w:val="en-US"/>
        </w:rPr>
        <w:t xml:space="preserve"> (physical or soft copy)</w:t>
      </w:r>
    </w:p>
    <w:p w14:paraId="04C43D70" w14:textId="18E3DF8D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O</w:t>
      </w:r>
      <w:r w:rsidRPr="00FF2D4D">
        <w:rPr>
          <w:lang w:val="en-US"/>
        </w:rPr>
        <w:t xml:space="preserve">rder hardware </w:t>
      </w:r>
      <w:proofErr w:type="gramStart"/>
      <w:r w:rsidRPr="00FF2D4D">
        <w:rPr>
          <w:lang w:val="en-US"/>
        </w:rPr>
        <w:t>components</w:t>
      </w:r>
      <w:proofErr w:type="gramEnd"/>
    </w:p>
    <w:p w14:paraId="777597F9" w14:textId="77777777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Gather tools, supplies, and safety equipment.</w:t>
      </w:r>
    </w:p>
    <w:p w14:paraId="023D99A1" w14:textId="117C283A" w:rsidR="00A15BAE" w:rsidRDefault="00552326" w:rsidP="006320FE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Assemble the </w:t>
      </w:r>
      <w:proofErr w:type="gramStart"/>
      <w:r>
        <w:rPr>
          <w:lang w:val="en-US"/>
        </w:rPr>
        <w:t>device</w:t>
      </w:r>
      <w:proofErr w:type="gramEnd"/>
      <w:r w:rsidR="00994D24">
        <w:rPr>
          <w:lang w:val="en-US"/>
        </w:rPr>
        <w:t xml:space="preserve"> </w:t>
      </w:r>
    </w:p>
    <w:p w14:paraId="3810703F" w14:textId="7C994271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Test </w:t>
      </w:r>
      <w:r w:rsidR="002867B1">
        <w:rPr>
          <w:lang w:val="en-US"/>
        </w:rPr>
        <w:t xml:space="preserve">the </w:t>
      </w:r>
      <w:r w:rsidR="00AD09A1">
        <w:rPr>
          <w:lang w:val="en-US"/>
        </w:rPr>
        <w:t xml:space="preserve">Raindrop </w:t>
      </w:r>
      <w:proofErr w:type="gramStart"/>
      <w:r w:rsidR="00AD09A1">
        <w:rPr>
          <w:lang w:val="en-US"/>
        </w:rPr>
        <w:t>switch</w:t>
      </w:r>
      <w:proofErr w:type="gramEnd"/>
    </w:p>
    <w:p w14:paraId="750FAEB1" w14:textId="0BA8FEC8" w:rsidR="00552326" w:rsidRPr="00423CEF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Print “User Guide”</w:t>
      </w:r>
      <w:r w:rsidR="00CA7131">
        <w:rPr>
          <w:lang w:val="en-US"/>
        </w:rPr>
        <w:t xml:space="preserve"> (if </w:t>
      </w:r>
      <w:r w:rsidR="00460523">
        <w:rPr>
          <w:lang w:val="en-US"/>
        </w:rPr>
        <w:t>the U</w:t>
      </w:r>
      <w:r w:rsidR="00CA7131">
        <w:rPr>
          <w:lang w:val="en-US"/>
        </w:rPr>
        <w:t>ser would like a physical copy)</w:t>
      </w:r>
    </w:p>
    <w:p w14:paraId="75ADBFA6" w14:textId="77777777" w:rsidR="00552326" w:rsidRDefault="00552326" w:rsidP="00552326">
      <w:pPr>
        <w:pStyle w:val="Heading2"/>
      </w:pPr>
      <w:bookmarkStart w:id="3" w:name="_Toc170903369"/>
      <w:r>
        <w:t>Items to Give to User</w:t>
      </w:r>
      <w:bookmarkEnd w:id="3"/>
    </w:p>
    <w:p w14:paraId="259E2D2E" w14:textId="7AE86CCC" w:rsidR="00552326" w:rsidRDefault="006320FE" w:rsidP="00552326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Raindrop switch</w:t>
      </w:r>
    </w:p>
    <w:p w14:paraId="40380A83" w14:textId="53EBB33D" w:rsidR="00552326" w:rsidRPr="00FF2D4D" w:rsidRDefault="00CA7131" w:rsidP="00552326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“</w:t>
      </w:r>
      <w:r w:rsidR="00552326" w:rsidRPr="00FF2D4D">
        <w:rPr>
          <w:lang w:val="en-US"/>
        </w:rPr>
        <w:t>User Guide</w:t>
      </w:r>
      <w:r>
        <w:rPr>
          <w:lang w:val="en-US"/>
        </w:rPr>
        <w:t>”</w:t>
      </w:r>
    </w:p>
    <w:p w14:paraId="78DD3081" w14:textId="77777777" w:rsidR="0094109F" w:rsidRDefault="0094109F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435EA8AB" w14:textId="184294A9" w:rsidR="00D74CD4" w:rsidRDefault="00D74CD4" w:rsidP="008A5076">
      <w:pPr>
        <w:pStyle w:val="Heading1"/>
      </w:pPr>
      <w:bookmarkStart w:id="4" w:name="_Toc170903370"/>
      <w:r>
        <w:lastRenderedPageBreak/>
        <w:t>Tool List</w:t>
      </w:r>
      <w:bookmarkEnd w:id="4"/>
    </w:p>
    <w:p w14:paraId="6A5430F0" w14:textId="16A64095" w:rsidR="0006453E" w:rsidRPr="0006453E" w:rsidRDefault="00F319C2" w:rsidP="003F4FDD">
      <w:pPr>
        <w:pStyle w:val="Heading2"/>
        <w:rPr>
          <w:lang w:val="en-US"/>
        </w:rPr>
      </w:pPr>
      <w:bookmarkStart w:id="5" w:name="_Toc170903371"/>
      <w:r>
        <w:rPr>
          <w:lang w:val="en-US"/>
        </w:rPr>
        <w:t>Tools / Equipment</w:t>
      </w:r>
      <w:bookmarkEnd w:id="5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988"/>
        <w:gridCol w:w="3260"/>
        <w:gridCol w:w="2764"/>
        <w:gridCol w:w="2338"/>
      </w:tblGrid>
      <w:tr w:rsidR="00E71EAA" w14:paraId="6D7B51EB" w14:textId="77777777" w:rsidTr="00B66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5614B6D1" w14:textId="23399E06" w:rsidR="00E71EAA" w:rsidRDefault="00E71EAA" w:rsidP="00F319C2">
            <w:pPr>
              <w:rPr>
                <w:lang w:val="en-US"/>
              </w:rPr>
            </w:pPr>
            <w:r>
              <w:rPr>
                <w:lang w:val="en-US"/>
              </w:rPr>
              <w:t>Tool ID</w:t>
            </w:r>
          </w:p>
        </w:tc>
        <w:tc>
          <w:tcPr>
            <w:tcW w:w="3260" w:type="dxa"/>
          </w:tcPr>
          <w:p w14:paraId="73B6638A" w14:textId="73614A04" w:rsidR="00E71EAA" w:rsidRDefault="00E71EAA" w:rsidP="00F319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2764" w:type="dxa"/>
          </w:tcPr>
          <w:p w14:paraId="37158963" w14:textId="1F594E59" w:rsidR="00E71EAA" w:rsidRDefault="00E71EAA" w:rsidP="00F319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Required / Recommended</w:t>
            </w:r>
          </w:p>
        </w:tc>
        <w:tc>
          <w:tcPr>
            <w:tcW w:w="2338" w:type="dxa"/>
          </w:tcPr>
          <w:p w14:paraId="5044764D" w14:textId="3F5CC07A" w:rsidR="00E71EAA" w:rsidRDefault="00E71EAA" w:rsidP="00F319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Notes</w:t>
            </w:r>
          </w:p>
        </w:tc>
      </w:tr>
      <w:tr w:rsidR="00E71EAA" w14:paraId="195B23A8" w14:textId="77777777" w:rsidTr="00B66E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F029E6E" w14:textId="69F99591" w:rsidR="00E71EAA" w:rsidRDefault="008A3E39" w:rsidP="00F319C2">
            <w:pPr>
              <w:rPr>
                <w:lang w:val="en-US"/>
              </w:rPr>
            </w:pPr>
            <w:r>
              <w:rPr>
                <w:lang w:val="en-US"/>
              </w:rPr>
              <w:t>T01</w:t>
            </w:r>
          </w:p>
        </w:tc>
        <w:tc>
          <w:tcPr>
            <w:tcW w:w="3260" w:type="dxa"/>
          </w:tcPr>
          <w:p w14:paraId="1284B7C2" w14:textId="139B74DF" w:rsidR="00E71EAA" w:rsidRDefault="00AD09A1" w:rsidP="00F319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Flush Cutters</w:t>
            </w:r>
          </w:p>
        </w:tc>
        <w:tc>
          <w:tcPr>
            <w:tcW w:w="2764" w:type="dxa"/>
          </w:tcPr>
          <w:p w14:paraId="088A4022" w14:textId="494DD10E" w:rsidR="00E71EAA" w:rsidRDefault="00AD09A1" w:rsidP="00F319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Required</w:t>
            </w:r>
          </w:p>
        </w:tc>
        <w:tc>
          <w:tcPr>
            <w:tcW w:w="2338" w:type="dxa"/>
          </w:tcPr>
          <w:p w14:paraId="3ACB03BC" w14:textId="790F0698" w:rsidR="00E71EAA" w:rsidRDefault="00AD09A1" w:rsidP="00F319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Trimming unused parts of the button</w:t>
            </w:r>
          </w:p>
        </w:tc>
      </w:tr>
      <w:tr w:rsidR="00AD09A1" w14:paraId="260CECBF" w14:textId="77777777" w:rsidTr="00B66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957C655" w14:textId="6C44780A" w:rsidR="00AD09A1" w:rsidRDefault="00AD09A1" w:rsidP="00F319C2">
            <w:pPr>
              <w:rPr>
                <w:lang w:val="en-US"/>
              </w:rPr>
            </w:pPr>
            <w:r>
              <w:rPr>
                <w:lang w:val="en-US"/>
              </w:rPr>
              <w:t>T02</w:t>
            </w:r>
          </w:p>
        </w:tc>
        <w:tc>
          <w:tcPr>
            <w:tcW w:w="3260" w:type="dxa"/>
          </w:tcPr>
          <w:p w14:paraId="3760A46A" w14:textId="69035504" w:rsidR="00AD09A1" w:rsidRDefault="00AD09A1" w:rsidP="00F319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Soldering Iron</w:t>
            </w:r>
          </w:p>
        </w:tc>
        <w:tc>
          <w:tcPr>
            <w:tcW w:w="2764" w:type="dxa"/>
          </w:tcPr>
          <w:p w14:paraId="119041F7" w14:textId="631EC382" w:rsidR="00AD09A1" w:rsidRDefault="00AD09A1" w:rsidP="00F319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Required</w:t>
            </w:r>
          </w:p>
        </w:tc>
        <w:tc>
          <w:tcPr>
            <w:tcW w:w="2338" w:type="dxa"/>
          </w:tcPr>
          <w:p w14:paraId="663F50D5" w14:textId="67FF57EA" w:rsidR="00AD09A1" w:rsidRDefault="00AD09A1" w:rsidP="00F319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Connecting the button and the cable</w:t>
            </w:r>
          </w:p>
        </w:tc>
      </w:tr>
      <w:tr w:rsidR="00AD09A1" w14:paraId="5642E830" w14:textId="77777777" w:rsidTr="00B66E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5508A78" w14:textId="37C4A12B" w:rsidR="00AD09A1" w:rsidRDefault="00AD09A1" w:rsidP="00F319C2">
            <w:pPr>
              <w:rPr>
                <w:lang w:val="en-US"/>
              </w:rPr>
            </w:pPr>
            <w:r>
              <w:rPr>
                <w:lang w:val="en-US"/>
              </w:rPr>
              <w:t>T03</w:t>
            </w:r>
          </w:p>
        </w:tc>
        <w:tc>
          <w:tcPr>
            <w:tcW w:w="3260" w:type="dxa"/>
          </w:tcPr>
          <w:p w14:paraId="2DDD0B37" w14:textId="588ED489" w:rsidR="00AD09A1" w:rsidRDefault="00AD09A1" w:rsidP="00F319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Hot Glue Gun</w:t>
            </w:r>
          </w:p>
        </w:tc>
        <w:tc>
          <w:tcPr>
            <w:tcW w:w="2764" w:type="dxa"/>
          </w:tcPr>
          <w:p w14:paraId="14040CEF" w14:textId="53A27C95" w:rsidR="00AD09A1" w:rsidRDefault="00AD09A1" w:rsidP="00F319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Required</w:t>
            </w:r>
          </w:p>
        </w:tc>
        <w:tc>
          <w:tcPr>
            <w:tcW w:w="2338" w:type="dxa"/>
          </w:tcPr>
          <w:p w14:paraId="7A70D907" w14:textId="063B8866" w:rsidR="00AD09A1" w:rsidRDefault="00AD09A1" w:rsidP="00F319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Securing the switch components to the base</w:t>
            </w:r>
          </w:p>
        </w:tc>
      </w:tr>
      <w:tr w:rsidR="00AD09A1" w14:paraId="30788D9F" w14:textId="77777777" w:rsidTr="00B66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EDC8827" w14:textId="459A783E" w:rsidR="00AD09A1" w:rsidRDefault="00AD09A1" w:rsidP="00F319C2">
            <w:pPr>
              <w:rPr>
                <w:lang w:val="en-US"/>
              </w:rPr>
            </w:pPr>
            <w:r>
              <w:rPr>
                <w:lang w:val="en-US"/>
              </w:rPr>
              <w:t>T04</w:t>
            </w:r>
          </w:p>
        </w:tc>
        <w:tc>
          <w:tcPr>
            <w:tcW w:w="3260" w:type="dxa"/>
          </w:tcPr>
          <w:p w14:paraId="0D601417" w14:textId="44E4B55A" w:rsidR="00AD09A1" w:rsidRDefault="00AD09A1" w:rsidP="00F319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Pliers</w:t>
            </w:r>
          </w:p>
        </w:tc>
        <w:tc>
          <w:tcPr>
            <w:tcW w:w="2764" w:type="dxa"/>
          </w:tcPr>
          <w:p w14:paraId="39EF7A9E" w14:textId="19ECFE73" w:rsidR="00AD09A1" w:rsidRDefault="00AD09A1" w:rsidP="00F319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Recommended</w:t>
            </w:r>
          </w:p>
        </w:tc>
        <w:tc>
          <w:tcPr>
            <w:tcW w:w="2338" w:type="dxa"/>
          </w:tcPr>
          <w:p w14:paraId="333FC515" w14:textId="71450E96" w:rsidR="00AD09A1" w:rsidRDefault="003F4FDD" w:rsidP="00F319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Straightening the leads to the button</w:t>
            </w:r>
          </w:p>
        </w:tc>
      </w:tr>
      <w:tr w:rsidR="00AD09A1" w14:paraId="634BC534" w14:textId="77777777" w:rsidTr="00B66E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3173E5A8" w14:textId="2FD70971" w:rsidR="00AD09A1" w:rsidRDefault="00AD09A1" w:rsidP="00F319C2">
            <w:pPr>
              <w:rPr>
                <w:lang w:val="en-US"/>
              </w:rPr>
            </w:pPr>
            <w:r>
              <w:rPr>
                <w:lang w:val="en-US"/>
              </w:rPr>
              <w:t>T05</w:t>
            </w:r>
          </w:p>
        </w:tc>
        <w:tc>
          <w:tcPr>
            <w:tcW w:w="3260" w:type="dxa"/>
          </w:tcPr>
          <w:p w14:paraId="463E1E18" w14:textId="7105454A" w:rsidR="00AD09A1" w:rsidRDefault="00AD09A1" w:rsidP="00F319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Wire Strippers</w:t>
            </w:r>
          </w:p>
        </w:tc>
        <w:tc>
          <w:tcPr>
            <w:tcW w:w="2764" w:type="dxa"/>
          </w:tcPr>
          <w:p w14:paraId="5815642C" w14:textId="6CFDE3F3" w:rsidR="00AD09A1" w:rsidRDefault="00AD09A1" w:rsidP="00F319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Required</w:t>
            </w:r>
          </w:p>
        </w:tc>
        <w:tc>
          <w:tcPr>
            <w:tcW w:w="2338" w:type="dxa"/>
          </w:tcPr>
          <w:p w14:paraId="47B0C393" w14:textId="0CD56E19" w:rsidR="00AD09A1" w:rsidRDefault="003F4FDD" w:rsidP="00F319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Cutting the cable, and stripping the component wires</w:t>
            </w:r>
          </w:p>
        </w:tc>
      </w:tr>
      <w:tr w:rsidR="00BE1050" w14:paraId="2A6777DB" w14:textId="77777777" w:rsidTr="00B66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D8500A6" w14:textId="0F3D8EF2" w:rsidR="00BE1050" w:rsidRDefault="00BE1050" w:rsidP="00F319C2">
            <w:pPr>
              <w:rPr>
                <w:lang w:val="en-US"/>
              </w:rPr>
            </w:pPr>
            <w:r>
              <w:rPr>
                <w:lang w:val="en-US"/>
              </w:rPr>
              <w:t>T06</w:t>
            </w:r>
          </w:p>
        </w:tc>
        <w:tc>
          <w:tcPr>
            <w:tcW w:w="3260" w:type="dxa"/>
          </w:tcPr>
          <w:p w14:paraId="1276AED5" w14:textId="696D7D83" w:rsidR="00BE1050" w:rsidRDefault="00BE1050" w:rsidP="00F319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Soldering Jig</w:t>
            </w:r>
          </w:p>
        </w:tc>
        <w:tc>
          <w:tcPr>
            <w:tcW w:w="2764" w:type="dxa"/>
          </w:tcPr>
          <w:p w14:paraId="6E1DE2A4" w14:textId="4D3A29FB" w:rsidR="00BE1050" w:rsidRDefault="00BE1050" w:rsidP="00F319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Optional</w:t>
            </w:r>
          </w:p>
        </w:tc>
        <w:tc>
          <w:tcPr>
            <w:tcW w:w="2338" w:type="dxa"/>
          </w:tcPr>
          <w:p w14:paraId="0B8C8F70" w14:textId="2EDC2A59" w:rsidR="00BE1050" w:rsidRDefault="00BE1050" w:rsidP="00F319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Holds the button and cable in place for soldering</w:t>
            </w:r>
          </w:p>
        </w:tc>
      </w:tr>
    </w:tbl>
    <w:p w14:paraId="26D89E9F" w14:textId="77777777" w:rsidR="00F319C2" w:rsidRDefault="00F319C2" w:rsidP="00F319C2">
      <w:pPr>
        <w:rPr>
          <w:lang w:val="en-US"/>
        </w:rPr>
      </w:pPr>
    </w:p>
    <w:p w14:paraId="1957DF55" w14:textId="156866E9" w:rsidR="0006453E" w:rsidRPr="0006453E" w:rsidRDefault="00F319C2" w:rsidP="0016783F">
      <w:pPr>
        <w:pStyle w:val="Heading2"/>
        <w:rPr>
          <w:lang w:val="en-US"/>
        </w:rPr>
      </w:pPr>
      <w:bookmarkStart w:id="6" w:name="_Toc170903372"/>
      <w:r>
        <w:rPr>
          <w:lang w:val="en-US"/>
        </w:rPr>
        <w:t>Supplies</w:t>
      </w:r>
      <w:bookmarkEnd w:id="6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1271"/>
        <w:gridCol w:w="2977"/>
        <w:gridCol w:w="1701"/>
        <w:gridCol w:w="1063"/>
        <w:gridCol w:w="2338"/>
      </w:tblGrid>
      <w:tr w:rsidR="004F6762" w14:paraId="51B1407B" w14:textId="77777777" w:rsidTr="00301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44949AE" w14:textId="77777777" w:rsidR="004F6762" w:rsidRDefault="004F6762" w:rsidP="00301F5A">
            <w:pPr>
              <w:rPr>
                <w:lang w:val="en-US"/>
              </w:rPr>
            </w:pPr>
            <w:r>
              <w:rPr>
                <w:lang w:val="en-US"/>
              </w:rPr>
              <w:t>Supplies ID</w:t>
            </w:r>
          </w:p>
        </w:tc>
        <w:tc>
          <w:tcPr>
            <w:tcW w:w="2977" w:type="dxa"/>
          </w:tcPr>
          <w:p w14:paraId="3A9C7B31" w14:textId="77777777" w:rsidR="004F6762" w:rsidRDefault="004F6762" w:rsidP="00301F5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2764" w:type="dxa"/>
            <w:gridSpan w:val="2"/>
          </w:tcPr>
          <w:p w14:paraId="202EDEB2" w14:textId="77777777" w:rsidR="004F6762" w:rsidRDefault="004F6762" w:rsidP="00301F5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Quantity</w:t>
            </w:r>
          </w:p>
        </w:tc>
        <w:tc>
          <w:tcPr>
            <w:tcW w:w="2338" w:type="dxa"/>
          </w:tcPr>
          <w:p w14:paraId="4122089D" w14:textId="77777777" w:rsidR="004F6762" w:rsidRDefault="004F6762" w:rsidP="00301F5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Notes</w:t>
            </w:r>
          </w:p>
        </w:tc>
      </w:tr>
      <w:tr w:rsidR="004F6762" w14:paraId="6B83A6DB" w14:textId="77777777" w:rsidTr="00301F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8039989" w14:textId="77777777" w:rsidR="004F6762" w:rsidRDefault="004F6762" w:rsidP="00301F5A">
            <w:pPr>
              <w:rPr>
                <w:lang w:val="en-US"/>
              </w:rPr>
            </w:pPr>
            <w:r>
              <w:rPr>
                <w:lang w:val="en-US"/>
              </w:rPr>
              <w:t>S01</w:t>
            </w:r>
          </w:p>
        </w:tc>
        <w:tc>
          <w:tcPr>
            <w:tcW w:w="2977" w:type="dxa"/>
          </w:tcPr>
          <w:p w14:paraId="5D25D0FE" w14:textId="77777777" w:rsidR="004F6762" w:rsidRDefault="004F6762" w:rsidP="00301F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Solder</w:t>
            </w:r>
          </w:p>
        </w:tc>
        <w:tc>
          <w:tcPr>
            <w:tcW w:w="1701" w:type="dxa"/>
          </w:tcPr>
          <w:p w14:paraId="0ECF9145" w14:textId="77777777" w:rsidR="004F6762" w:rsidRDefault="004F6762" w:rsidP="00301F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 small amount</w:t>
            </w:r>
          </w:p>
        </w:tc>
        <w:tc>
          <w:tcPr>
            <w:tcW w:w="3401" w:type="dxa"/>
            <w:gridSpan w:val="2"/>
          </w:tcPr>
          <w:p w14:paraId="4C04B43F" w14:textId="77777777" w:rsidR="004F6762" w:rsidRDefault="004F6762" w:rsidP="00301F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Soldering the mono cable to the tactile switch.</w:t>
            </w:r>
          </w:p>
        </w:tc>
      </w:tr>
      <w:tr w:rsidR="004F6762" w14:paraId="685C2E39" w14:textId="77777777" w:rsidTr="00301F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4A514D3" w14:textId="77777777" w:rsidR="004F6762" w:rsidRDefault="004F6762" w:rsidP="00301F5A">
            <w:pPr>
              <w:rPr>
                <w:lang w:val="en-US"/>
              </w:rPr>
            </w:pPr>
            <w:r>
              <w:rPr>
                <w:lang w:val="en-US"/>
              </w:rPr>
              <w:t>S02</w:t>
            </w:r>
          </w:p>
        </w:tc>
        <w:tc>
          <w:tcPr>
            <w:tcW w:w="2977" w:type="dxa"/>
          </w:tcPr>
          <w:p w14:paraId="3C1CA078" w14:textId="77777777" w:rsidR="004F6762" w:rsidRDefault="004F6762" w:rsidP="00301F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Hot glue</w:t>
            </w:r>
          </w:p>
        </w:tc>
        <w:tc>
          <w:tcPr>
            <w:tcW w:w="1701" w:type="dxa"/>
          </w:tcPr>
          <w:p w14:paraId="3144EFD0" w14:textId="77777777" w:rsidR="004F6762" w:rsidRDefault="004F6762" w:rsidP="00301F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 small amount</w:t>
            </w:r>
          </w:p>
        </w:tc>
        <w:tc>
          <w:tcPr>
            <w:tcW w:w="3401" w:type="dxa"/>
            <w:gridSpan w:val="2"/>
          </w:tcPr>
          <w:p w14:paraId="3CB0DEB2" w14:textId="77777777" w:rsidR="004F6762" w:rsidRDefault="004F6762" w:rsidP="00301F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Holds the tactile switch in place and provides strain relief on the cable.</w:t>
            </w:r>
          </w:p>
        </w:tc>
      </w:tr>
    </w:tbl>
    <w:p w14:paraId="018F5AA1" w14:textId="0A3D25BF" w:rsidR="00B93205" w:rsidRPr="0016783F" w:rsidRDefault="00344D3C" w:rsidP="0016783F">
      <w:pPr>
        <w:pStyle w:val="Heading2"/>
        <w:rPr>
          <w:lang w:val="en-US"/>
        </w:rPr>
      </w:pPr>
      <w:bookmarkStart w:id="7" w:name="_Toc170903373"/>
      <w:r>
        <w:rPr>
          <w:lang w:val="en-US"/>
        </w:rPr>
        <w:t>Personal Protective Equipment (PPE)</w:t>
      </w:r>
      <w:bookmarkEnd w:id="7"/>
    </w:p>
    <w:tbl>
      <w:tblPr>
        <w:tblStyle w:val="GridTable4-Accent2"/>
        <w:tblW w:w="9351" w:type="dxa"/>
        <w:tblLook w:val="04A0" w:firstRow="1" w:lastRow="0" w:firstColumn="1" w:lastColumn="0" w:noHBand="0" w:noVBand="1"/>
      </w:tblPr>
      <w:tblGrid>
        <w:gridCol w:w="1413"/>
        <w:gridCol w:w="3260"/>
        <w:gridCol w:w="4678"/>
      </w:tblGrid>
      <w:tr w:rsidR="00795AB0" w14:paraId="62773C99" w14:textId="77777777" w:rsidTr="00795A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16CD5DE" w14:textId="43840DBD" w:rsidR="00795AB0" w:rsidRDefault="00795AB0" w:rsidP="008D613C">
            <w:pPr>
              <w:rPr>
                <w:lang w:val="en-US"/>
              </w:rPr>
            </w:pPr>
            <w:r>
              <w:rPr>
                <w:lang w:val="en-US"/>
              </w:rPr>
              <w:t>PPE ID</w:t>
            </w:r>
          </w:p>
        </w:tc>
        <w:tc>
          <w:tcPr>
            <w:tcW w:w="3260" w:type="dxa"/>
          </w:tcPr>
          <w:p w14:paraId="375583C2" w14:textId="77777777" w:rsidR="00795AB0" w:rsidRDefault="00795AB0" w:rsidP="008D613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4678" w:type="dxa"/>
          </w:tcPr>
          <w:p w14:paraId="040582CA" w14:textId="77777777" w:rsidR="00795AB0" w:rsidRDefault="00795AB0" w:rsidP="008D613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Notes</w:t>
            </w:r>
          </w:p>
        </w:tc>
      </w:tr>
      <w:tr w:rsidR="00795AB0" w14:paraId="40859484" w14:textId="77777777" w:rsidTr="00795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35CA2C9" w14:textId="4B681434" w:rsidR="00795AB0" w:rsidRDefault="00795AB0" w:rsidP="008D613C">
            <w:pPr>
              <w:rPr>
                <w:lang w:val="en-US"/>
              </w:rPr>
            </w:pPr>
            <w:r>
              <w:rPr>
                <w:lang w:val="en-US"/>
              </w:rPr>
              <w:t>P01</w:t>
            </w:r>
          </w:p>
        </w:tc>
        <w:tc>
          <w:tcPr>
            <w:tcW w:w="3260" w:type="dxa"/>
          </w:tcPr>
          <w:p w14:paraId="63DDAD64" w14:textId="7435F2A9" w:rsidR="00795AB0" w:rsidRDefault="0016783F" w:rsidP="008D61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Safety Glasses</w:t>
            </w:r>
          </w:p>
        </w:tc>
        <w:tc>
          <w:tcPr>
            <w:tcW w:w="4678" w:type="dxa"/>
          </w:tcPr>
          <w:p w14:paraId="4048B647" w14:textId="05A2E164" w:rsidR="00795AB0" w:rsidRDefault="0016783F" w:rsidP="008D61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Protecting your eyes</w:t>
            </w:r>
          </w:p>
        </w:tc>
      </w:tr>
    </w:tbl>
    <w:p w14:paraId="672265F7" w14:textId="77777777" w:rsidR="00344D3C" w:rsidRDefault="00344D3C" w:rsidP="00FB4CCE"/>
    <w:p w14:paraId="133DE4AA" w14:textId="5FA03284" w:rsidR="00B93205" w:rsidRPr="00FB4CCE" w:rsidRDefault="00B93205" w:rsidP="00FB4CCE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1CADD3B8" w14:textId="4879FE89" w:rsidR="00BD04EF" w:rsidRDefault="00BD04EF" w:rsidP="008A5076">
      <w:pPr>
        <w:pStyle w:val="Heading1"/>
      </w:pPr>
      <w:bookmarkStart w:id="8" w:name="_Toc170903374"/>
      <w:r>
        <w:lastRenderedPageBreak/>
        <w:t>Customization Guide</w:t>
      </w:r>
      <w:bookmarkEnd w:id="8"/>
    </w:p>
    <w:p w14:paraId="055C03FC" w14:textId="5CF2ACB7" w:rsidR="00BD04EF" w:rsidRDefault="00A1289C" w:rsidP="00BD04EF">
      <w:pPr>
        <w:spacing w:after="160" w:line="259" w:lineRule="auto"/>
        <w:rPr>
          <w:lang w:val="en-US"/>
        </w:rPr>
      </w:pPr>
      <w:r>
        <w:rPr>
          <w:lang w:val="en-US"/>
        </w:rPr>
        <w:t xml:space="preserve">The device can be printed in the user’s desired </w:t>
      </w:r>
      <w:proofErr w:type="spellStart"/>
      <w:r>
        <w:rPr>
          <w:lang w:val="en-US"/>
        </w:rPr>
        <w:t>colour</w:t>
      </w:r>
      <w:proofErr w:type="spellEnd"/>
      <w:r>
        <w:rPr>
          <w:lang w:val="en-US"/>
        </w:rPr>
        <w:t xml:space="preserve">. </w:t>
      </w:r>
    </w:p>
    <w:p w14:paraId="184E86A7" w14:textId="38EB3019" w:rsidR="00400868" w:rsidRDefault="003F4FDD" w:rsidP="00BD04EF">
      <w:pPr>
        <w:spacing w:after="160" w:line="259" w:lineRule="auto"/>
        <w:rPr>
          <w:lang w:val="en-US"/>
        </w:rPr>
      </w:pPr>
      <w:r>
        <w:rPr>
          <w:lang w:val="en-US"/>
        </w:rPr>
        <w:t xml:space="preserve">The base and cap can be printed in the same </w:t>
      </w:r>
      <w:proofErr w:type="spellStart"/>
      <w:r>
        <w:rPr>
          <w:lang w:val="en-US"/>
        </w:rPr>
        <w:t>colour</w:t>
      </w:r>
      <w:proofErr w:type="spellEnd"/>
      <w:r>
        <w:rPr>
          <w:lang w:val="en-US"/>
        </w:rPr>
        <w:t xml:space="preserve"> or printed in different </w:t>
      </w:r>
      <w:proofErr w:type="spellStart"/>
      <w:r>
        <w:rPr>
          <w:lang w:val="en-US"/>
        </w:rPr>
        <w:t>colours</w:t>
      </w:r>
      <w:proofErr w:type="spellEnd"/>
      <w:r>
        <w:rPr>
          <w:lang w:val="en-US"/>
        </w:rPr>
        <w:t>.</w:t>
      </w:r>
    </w:p>
    <w:p w14:paraId="2E57F9B8" w14:textId="53A00598" w:rsidR="008A5076" w:rsidRDefault="008A5076" w:rsidP="008A5076">
      <w:pPr>
        <w:pStyle w:val="Heading1"/>
      </w:pPr>
      <w:bookmarkStart w:id="9" w:name="_Toc170903375"/>
      <w:r>
        <w:t>3D Printing Guide</w:t>
      </w:r>
      <w:bookmarkEnd w:id="9"/>
    </w:p>
    <w:p w14:paraId="1F10A603" w14:textId="31A10C25" w:rsidR="003757F5" w:rsidRDefault="003757F5" w:rsidP="003757F5">
      <w:pPr>
        <w:rPr>
          <w:lang w:val="en-US"/>
        </w:rPr>
      </w:pPr>
      <w:r>
        <w:rPr>
          <w:lang w:val="en-US"/>
        </w:rPr>
        <w:t>The device was originally printed on a</w:t>
      </w:r>
      <w:r w:rsidR="00F41D28">
        <w:rPr>
          <w:lang w:val="en-US"/>
        </w:rPr>
        <w:t>n</w:t>
      </w:r>
      <w:r>
        <w:rPr>
          <w:lang w:val="en-US"/>
        </w:rPr>
        <w:t xml:space="preserve"> </w:t>
      </w:r>
      <w:r w:rsidR="00FB5B36">
        <w:rPr>
          <w:lang w:val="en-US"/>
        </w:rPr>
        <w:t>Ender 3</w:t>
      </w:r>
      <w:r>
        <w:rPr>
          <w:lang w:val="en-US"/>
        </w:rPr>
        <w:t xml:space="preserve"> using </w:t>
      </w:r>
      <w:r w:rsidR="00FB5B36">
        <w:rPr>
          <w:lang w:val="en-US"/>
        </w:rPr>
        <w:t>Cura.</w:t>
      </w:r>
      <w:r>
        <w:rPr>
          <w:lang w:val="en-US"/>
        </w:rPr>
        <w:t xml:space="preserve"> </w:t>
      </w:r>
    </w:p>
    <w:p w14:paraId="6AA5F62F" w14:textId="72FCA180" w:rsidR="004B0DDB" w:rsidRPr="003757F5" w:rsidRDefault="00FB5B36" w:rsidP="003757F5">
      <w:pPr>
        <w:rPr>
          <w:lang w:val="en-US"/>
        </w:rPr>
      </w:pPr>
      <w:r>
        <w:rPr>
          <w:lang w:val="en-US"/>
        </w:rPr>
        <w:t>Default slicer profile was used for all prints.</w:t>
      </w:r>
    </w:p>
    <w:p w14:paraId="4D10EEA7" w14:textId="77777777" w:rsidR="008235FD" w:rsidRPr="00E17FC8" w:rsidRDefault="008235FD" w:rsidP="008235FD">
      <w:pPr>
        <w:pStyle w:val="Heading2"/>
      </w:pPr>
      <w:bookmarkStart w:id="10" w:name="_Toc170903376"/>
      <w:r w:rsidRPr="00E17FC8">
        <w:t>3D Printing Summary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</w:tblGrid>
      <w:tr w:rsidR="00A1289C" w14:paraId="0C46A313" w14:textId="77777777" w:rsidTr="00362FCA">
        <w:tc>
          <w:tcPr>
            <w:tcW w:w="3116" w:type="dxa"/>
          </w:tcPr>
          <w:p w14:paraId="1DA064E5" w14:textId="77777777" w:rsidR="00A1289C" w:rsidRDefault="00A1289C" w:rsidP="00362FCA">
            <w:pPr>
              <w:jc w:val="center"/>
              <w:rPr>
                <w:b/>
                <w:bCs/>
                <w:lang w:val="en-US"/>
              </w:rPr>
            </w:pPr>
            <w:r w:rsidRPr="5F4D309E">
              <w:rPr>
                <w:b/>
                <w:bCs/>
                <w:lang w:val="en-US"/>
              </w:rPr>
              <w:t>Metrics</w:t>
            </w:r>
          </w:p>
        </w:tc>
        <w:tc>
          <w:tcPr>
            <w:tcW w:w="3117" w:type="dxa"/>
          </w:tcPr>
          <w:p w14:paraId="2D4B7212" w14:textId="410B7B31" w:rsidR="00A1289C" w:rsidRDefault="00A1289C" w:rsidP="00362FCA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Single Unit</w:t>
            </w:r>
          </w:p>
        </w:tc>
      </w:tr>
      <w:tr w:rsidR="00A1289C" w14:paraId="218B154F" w14:textId="77777777" w:rsidTr="00A1289C">
        <w:tc>
          <w:tcPr>
            <w:tcW w:w="3116" w:type="dxa"/>
          </w:tcPr>
          <w:p w14:paraId="0CEAC3AE" w14:textId="77777777" w:rsidR="00A1289C" w:rsidRDefault="00A1289C" w:rsidP="00362FCA">
            <w:pPr>
              <w:rPr>
                <w:lang w:val="en-US"/>
              </w:rPr>
            </w:pPr>
            <w:r>
              <w:rPr>
                <w:lang w:val="en-US"/>
              </w:rPr>
              <w:t>Total Print Time (min)</w:t>
            </w:r>
          </w:p>
        </w:tc>
        <w:tc>
          <w:tcPr>
            <w:tcW w:w="3117" w:type="dxa"/>
            <w:vAlign w:val="center"/>
          </w:tcPr>
          <w:p w14:paraId="2561B165" w14:textId="4FDE7A3A" w:rsidR="00A1289C" w:rsidRDefault="00FB5B36" w:rsidP="00A1289C">
            <w:pPr>
              <w:rPr>
                <w:lang w:val="en-US"/>
              </w:rPr>
            </w:pPr>
            <w:r>
              <w:rPr>
                <w:lang w:val="en-US"/>
              </w:rPr>
              <w:t>56min</w:t>
            </w:r>
          </w:p>
        </w:tc>
      </w:tr>
      <w:tr w:rsidR="00A1289C" w14:paraId="414196CC" w14:textId="77777777" w:rsidTr="00A1289C">
        <w:tc>
          <w:tcPr>
            <w:tcW w:w="3116" w:type="dxa"/>
          </w:tcPr>
          <w:p w14:paraId="6FBD355D" w14:textId="77777777" w:rsidR="00A1289C" w:rsidRDefault="00A1289C" w:rsidP="00362FCA">
            <w:pPr>
              <w:rPr>
                <w:lang w:val="en-US"/>
              </w:rPr>
            </w:pPr>
            <w:r>
              <w:rPr>
                <w:lang w:val="en-US"/>
              </w:rPr>
              <w:t>Total Number of Components</w:t>
            </w:r>
          </w:p>
        </w:tc>
        <w:tc>
          <w:tcPr>
            <w:tcW w:w="3117" w:type="dxa"/>
          </w:tcPr>
          <w:p w14:paraId="48B51D6E" w14:textId="31E198E1" w:rsidR="00A1289C" w:rsidRDefault="003F4FDD" w:rsidP="0031674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A1289C" w14:paraId="2167FE87" w14:textId="77777777" w:rsidTr="00A1289C">
        <w:tc>
          <w:tcPr>
            <w:tcW w:w="3116" w:type="dxa"/>
          </w:tcPr>
          <w:p w14:paraId="0C42E768" w14:textId="77777777" w:rsidR="00A1289C" w:rsidRDefault="00A1289C" w:rsidP="00362FCA">
            <w:pPr>
              <w:rPr>
                <w:lang w:val="en-US"/>
              </w:rPr>
            </w:pPr>
            <w:r>
              <w:rPr>
                <w:lang w:val="en-US"/>
              </w:rPr>
              <w:t>Typical Total Mass (g)</w:t>
            </w:r>
          </w:p>
        </w:tc>
        <w:tc>
          <w:tcPr>
            <w:tcW w:w="3117" w:type="dxa"/>
            <w:vAlign w:val="center"/>
          </w:tcPr>
          <w:p w14:paraId="7DB42558" w14:textId="78D5CDE6" w:rsidR="00A1289C" w:rsidRDefault="003F4FDD" w:rsidP="00A1289C">
            <w:pPr>
              <w:rPr>
                <w:lang w:val="en-US"/>
              </w:rPr>
            </w:pPr>
            <w:r>
              <w:rPr>
                <w:lang w:val="en-US"/>
              </w:rPr>
              <w:t>6g</w:t>
            </w:r>
          </w:p>
        </w:tc>
      </w:tr>
      <w:tr w:rsidR="00A1289C" w14:paraId="331C37C2" w14:textId="77777777" w:rsidTr="00A1289C">
        <w:tc>
          <w:tcPr>
            <w:tcW w:w="3116" w:type="dxa"/>
          </w:tcPr>
          <w:p w14:paraId="2D9C586A" w14:textId="77777777" w:rsidR="00A1289C" w:rsidRDefault="00A1289C" w:rsidP="00362FCA">
            <w:pPr>
              <w:rPr>
                <w:lang w:val="en-US"/>
              </w:rPr>
            </w:pPr>
            <w:r>
              <w:rPr>
                <w:lang w:val="en-US"/>
              </w:rPr>
              <w:t>Typical Number of Print Setups</w:t>
            </w:r>
          </w:p>
        </w:tc>
        <w:tc>
          <w:tcPr>
            <w:tcW w:w="3117" w:type="dxa"/>
            <w:vAlign w:val="center"/>
          </w:tcPr>
          <w:p w14:paraId="61F89D0B" w14:textId="0422A1FC" w:rsidR="00A1289C" w:rsidRDefault="003F4FDD" w:rsidP="00A1289C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5C93DA47" w14:textId="77777777" w:rsidR="008235FD" w:rsidRDefault="008235FD" w:rsidP="008235FD">
      <w:pPr>
        <w:rPr>
          <w:lang w:val="en-US"/>
        </w:rPr>
      </w:pPr>
    </w:p>
    <w:p w14:paraId="2F29B69A" w14:textId="77777777" w:rsidR="008235FD" w:rsidRPr="00985036" w:rsidRDefault="008235FD" w:rsidP="008235FD">
      <w:pPr>
        <w:pStyle w:val="Heading2"/>
      </w:pPr>
      <w:bookmarkStart w:id="11" w:name="_Toc170903377"/>
      <w:r>
        <w:t>3D Printing Settings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79"/>
        <w:gridCol w:w="731"/>
        <w:gridCol w:w="962"/>
        <w:gridCol w:w="693"/>
        <w:gridCol w:w="625"/>
        <w:gridCol w:w="1438"/>
        <w:gridCol w:w="1568"/>
        <w:gridCol w:w="754"/>
      </w:tblGrid>
      <w:tr w:rsidR="003F4FDD" w14:paraId="4A3A0F4D" w14:textId="77777777" w:rsidTr="00FB5B36">
        <w:trPr>
          <w:cantSplit/>
          <w:trHeight w:val="903"/>
        </w:trPr>
        <w:tc>
          <w:tcPr>
            <w:tcW w:w="2263" w:type="dxa"/>
          </w:tcPr>
          <w:p w14:paraId="6E4EFF7E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786" w:type="dxa"/>
          </w:tcPr>
          <w:p w14:paraId="67AC84E6" w14:textId="77777777" w:rsidR="008235FD" w:rsidRPr="004B1742" w:rsidRDefault="008235FD" w:rsidP="00362FCA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0" w:type="auto"/>
          </w:tcPr>
          <w:p w14:paraId="60735CC5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proofErr w:type="spellStart"/>
            <w:proofErr w:type="gramStart"/>
            <w:r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</w:t>
            </w:r>
            <w:proofErr w:type="spellEnd"/>
            <w:proofErr w:type="gramEnd"/>
            <w:r w:rsidRPr="004B1742">
              <w:rPr>
                <w:b/>
                <w:lang w:val="en-US"/>
              </w:rPr>
              <w:t>)</w:t>
            </w:r>
          </w:p>
        </w:tc>
        <w:tc>
          <w:tcPr>
            <w:tcW w:w="0" w:type="auto"/>
          </w:tcPr>
          <w:p w14:paraId="44BADD03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Mass (g)</w:t>
            </w:r>
          </w:p>
        </w:tc>
        <w:tc>
          <w:tcPr>
            <w:tcW w:w="0" w:type="auto"/>
          </w:tcPr>
          <w:p w14:paraId="4FBDA810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 xml:space="preserve">Infill </w:t>
            </w:r>
            <w:r>
              <w:rPr>
                <w:b/>
                <w:lang w:val="en-US"/>
              </w:rPr>
              <w:t>(%)</w:t>
            </w:r>
          </w:p>
        </w:tc>
        <w:tc>
          <w:tcPr>
            <w:tcW w:w="0" w:type="auto"/>
          </w:tcPr>
          <w:p w14:paraId="39E53DD6" w14:textId="50B3630A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Support</w:t>
            </w:r>
            <w:r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0" w:type="auto"/>
          </w:tcPr>
          <w:p w14:paraId="2A821448" w14:textId="77777777" w:rsidR="008235FD" w:rsidRPr="353FD92F" w:rsidRDefault="008235FD" w:rsidP="00362FCA">
            <w:pPr>
              <w:jc w:val="center"/>
              <w:rPr>
                <w:b/>
                <w:bCs/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Height/ Nozzle Diameter(mm)</w:t>
            </w:r>
          </w:p>
        </w:tc>
        <w:tc>
          <w:tcPr>
            <w:tcW w:w="0" w:type="auto"/>
          </w:tcPr>
          <w:p w14:paraId="5B50EA51" w14:textId="300275B2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</w:t>
            </w:r>
          </w:p>
        </w:tc>
      </w:tr>
      <w:tr w:rsidR="003F4FDD" w14:paraId="196EBE3B" w14:textId="77777777" w:rsidTr="00FB5B36">
        <w:trPr>
          <w:trHeight w:val="384"/>
        </w:trPr>
        <w:tc>
          <w:tcPr>
            <w:tcW w:w="2263" w:type="dxa"/>
          </w:tcPr>
          <w:p w14:paraId="3069C9B3" w14:textId="2D7D51BE" w:rsidR="008235FD" w:rsidRPr="004B1742" w:rsidRDefault="003F4FDD" w:rsidP="00362FCA">
            <w:pPr>
              <w:rPr>
                <w:lang w:val="en-US"/>
              </w:rPr>
            </w:pPr>
            <w:r>
              <w:rPr>
                <w:lang w:val="en-US"/>
              </w:rPr>
              <w:t>Raindrop_Base_v1.2.</w:t>
            </w:r>
            <w:r w:rsidR="008235FD">
              <w:rPr>
                <w:lang w:val="en-US"/>
              </w:rPr>
              <w:t>stl</w:t>
            </w:r>
          </w:p>
        </w:tc>
        <w:tc>
          <w:tcPr>
            <w:tcW w:w="786" w:type="dxa"/>
          </w:tcPr>
          <w:p w14:paraId="656BB1DD" w14:textId="658C84B3" w:rsidR="008235FD" w:rsidRPr="004B1742" w:rsidRDefault="003F4FDD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14:paraId="6F936351" w14:textId="5EAAD71A" w:rsidR="008235FD" w:rsidRPr="004B1742" w:rsidRDefault="00FB5B3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0:12</w:t>
            </w:r>
          </w:p>
        </w:tc>
        <w:tc>
          <w:tcPr>
            <w:tcW w:w="0" w:type="auto"/>
          </w:tcPr>
          <w:p w14:paraId="04561A2F" w14:textId="316A8B34" w:rsidR="008235FD" w:rsidRPr="004B1742" w:rsidRDefault="00FB5B3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14:paraId="76372502" w14:textId="17F07980" w:rsidR="008235FD" w:rsidRPr="004B1742" w:rsidRDefault="00FB5B3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0" w:type="auto"/>
          </w:tcPr>
          <w:p w14:paraId="3C93B6D0" w14:textId="04DB0AA6" w:rsidR="008235FD" w:rsidRPr="004B1742" w:rsidRDefault="003F4FDD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0" w:type="auto"/>
          </w:tcPr>
          <w:p w14:paraId="09D9116C" w14:textId="4B1FE024" w:rsidR="008235FD" w:rsidRPr="353FD92F" w:rsidRDefault="003F4FDD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0" w:type="auto"/>
          </w:tcPr>
          <w:p w14:paraId="156D33F3" w14:textId="376173CE" w:rsidR="008235FD" w:rsidRPr="00061180" w:rsidRDefault="008235FD" w:rsidP="00061180">
            <w:pPr>
              <w:rPr>
                <w:lang w:val="en-US"/>
              </w:rPr>
            </w:pPr>
          </w:p>
        </w:tc>
      </w:tr>
      <w:tr w:rsidR="003F4FDD" w14:paraId="343DD635" w14:textId="77777777" w:rsidTr="00FB5B36">
        <w:trPr>
          <w:trHeight w:val="384"/>
        </w:trPr>
        <w:tc>
          <w:tcPr>
            <w:tcW w:w="2263" w:type="dxa"/>
          </w:tcPr>
          <w:p w14:paraId="65FF0FBB" w14:textId="5FA47AA2" w:rsidR="003F4FDD" w:rsidRDefault="003F4FDD" w:rsidP="00362FCA">
            <w:pPr>
              <w:rPr>
                <w:lang w:val="en-US"/>
              </w:rPr>
            </w:pPr>
            <w:r>
              <w:rPr>
                <w:lang w:val="en-US"/>
              </w:rPr>
              <w:t>Raindrop_</w:t>
            </w:r>
            <w:r w:rsidR="00FB5B36">
              <w:rPr>
                <w:lang w:val="en-US"/>
              </w:rPr>
              <w:t>Cap</w:t>
            </w:r>
            <w:r>
              <w:rPr>
                <w:lang w:val="en-US"/>
              </w:rPr>
              <w:t>_v1.0.stl</w:t>
            </w:r>
          </w:p>
        </w:tc>
        <w:tc>
          <w:tcPr>
            <w:tcW w:w="786" w:type="dxa"/>
          </w:tcPr>
          <w:p w14:paraId="050B5AA5" w14:textId="5ACBAA02" w:rsidR="003F4FDD" w:rsidRDefault="003F4FDD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14:paraId="1FA1257D" w14:textId="146127F9" w:rsidR="003F4FDD" w:rsidRDefault="00FB5B3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0:08</w:t>
            </w:r>
          </w:p>
        </w:tc>
        <w:tc>
          <w:tcPr>
            <w:tcW w:w="0" w:type="auto"/>
          </w:tcPr>
          <w:p w14:paraId="0427F312" w14:textId="5F6B0695" w:rsidR="003F4FDD" w:rsidRDefault="00FB5B3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14:paraId="0BA4B808" w14:textId="50B23F90" w:rsidR="003F4FDD" w:rsidRDefault="00FB5B3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0" w:type="auto"/>
          </w:tcPr>
          <w:p w14:paraId="4934D11D" w14:textId="62344032" w:rsidR="003F4FDD" w:rsidRDefault="003F4FDD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0" w:type="auto"/>
          </w:tcPr>
          <w:p w14:paraId="0A4726F2" w14:textId="26244A38" w:rsidR="003F4FDD" w:rsidRDefault="003F4FDD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0" w:type="auto"/>
          </w:tcPr>
          <w:p w14:paraId="66ADCA7C" w14:textId="77777777" w:rsidR="003F4FDD" w:rsidRPr="00061180" w:rsidRDefault="003F4FDD" w:rsidP="00061180">
            <w:pPr>
              <w:rPr>
                <w:lang w:val="en-US"/>
              </w:rPr>
            </w:pPr>
          </w:p>
        </w:tc>
      </w:tr>
      <w:tr w:rsidR="003F4FDD" w14:paraId="215983E7" w14:textId="77777777" w:rsidTr="00FB5B36">
        <w:trPr>
          <w:trHeight w:val="384"/>
        </w:trPr>
        <w:tc>
          <w:tcPr>
            <w:tcW w:w="2263" w:type="dxa"/>
          </w:tcPr>
          <w:p w14:paraId="054AD146" w14:textId="4D3FD172" w:rsidR="003F4FDD" w:rsidRDefault="003F4FDD" w:rsidP="00362FCA">
            <w:pPr>
              <w:rPr>
                <w:lang w:val="en-US"/>
              </w:rPr>
            </w:pPr>
            <w:r>
              <w:rPr>
                <w:lang w:val="en-US"/>
              </w:rPr>
              <w:t>Switch_Jig_12mm_v1.0.stl</w:t>
            </w:r>
          </w:p>
        </w:tc>
        <w:tc>
          <w:tcPr>
            <w:tcW w:w="786" w:type="dxa"/>
          </w:tcPr>
          <w:p w14:paraId="224B2061" w14:textId="5245E68B" w:rsidR="003F4FDD" w:rsidRDefault="003F4FDD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14:paraId="3725FAB0" w14:textId="3CA2F600" w:rsidR="003F4FDD" w:rsidRDefault="00FB5B3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0:36</w:t>
            </w:r>
          </w:p>
        </w:tc>
        <w:tc>
          <w:tcPr>
            <w:tcW w:w="0" w:type="auto"/>
          </w:tcPr>
          <w:p w14:paraId="470EF66C" w14:textId="27E860EA" w:rsidR="003F4FDD" w:rsidRDefault="00FB5B3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0" w:type="auto"/>
          </w:tcPr>
          <w:p w14:paraId="241067D3" w14:textId="0C24EB64" w:rsidR="003F4FDD" w:rsidRDefault="00FB5B3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0" w:type="auto"/>
          </w:tcPr>
          <w:p w14:paraId="246BD448" w14:textId="098FB059" w:rsidR="003F4FDD" w:rsidRDefault="003F4FDD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0" w:type="auto"/>
          </w:tcPr>
          <w:p w14:paraId="57BBA4B3" w14:textId="5940110C" w:rsidR="003F4FDD" w:rsidRDefault="003F4FDD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0" w:type="auto"/>
          </w:tcPr>
          <w:p w14:paraId="54AA38FF" w14:textId="77777777" w:rsidR="003F4FDD" w:rsidRPr="00061180" w:rsidRDefault="003F4FDD" w:rsidP="00061180">
            <w:pPr>
              <w:rPr>
                <w:lang w:val="en-US"/>
              </w:rPr>
            </w:pPr>
          </w:p>
        </w:tc>
      </w:tr>
    </w:tbl>
    <w:p w14:paraId="5181FDF2" w14:textId="77777777" w:rsidR="008235FD" w:rsidRDefault="008235FD" w:rsidP="008235FD">
      <w:pPr>
        <w:rPr>
          <w:lang w:val="en-US"/>
        </w:rPr>
      </w:pPr>
    </w:p>
    <w:p w14:paraId="02F809FB" w14:textId="77777777" w:rsidR="008235FD" w:rsidRDefault="008235FD" w:rsidP="008235FD">
      <w:pPr>
        <w:pStyle w:val="Heading2"/>
      </w:pPr>
      <w:bookmarkStart w:id="12" w:name="_Toc170903378"/>
      <w:r>
        <w:t>Post-Processing</w:t>
      </w:r>
      <w:bookmarkEnd w:id="12"/>
    </w:p>
    <w:p w14:paraId="00A3863A" w14:textId="2503DEEF" w:rsidR="008235FD" w:rsidRPr="00377A4A" w:rsidRDefault="00CB06CC" w:rsidP="00FB5B36">
      <w:pPr>
        <w:rPr>
          <w:lang w:val="en-US"/>
        </w:rPr>
      </w:pPr>
      <w:r>
        <w:t xml:space="preserve">Inspect the 3D printed parts for any printing defects, sharp edges, or burrs. </w:t>
      </w:r>
      <w:r w:rsidR="00B42DCA">
        <w:t xml:space="preserve">Sharp edges and burrs can be removed with </w:t>
      </w:r>
      <w:r w:rsidR="00377A4A">
        <w:t>sanding or deburring tools.</w:t>
      </w:r>
      <w:r w:rsidR="00B42DCA">
        <w:t xml:space="preserve"> </w:t>
      </w:r>
    </w:p>
    <w:p w14:paraId="40392FDD" w14:textId="77777777" w:rsidR="00FB5B36" w:rsidRDefault="00FB5B36">
      <w:pPr>
        <w:rPr>
          <w:rFonts w:asciiTheme="majorHAnsi" w:eastAsiaTheme="majorEastAsia" w:hAnsiTheme="majorHAnsi" w:cstheme="majorBidi"/>
          <w:b/>
          <w:bCs/>
          <w:color w:val="26225E" w:themeColor="accent1"/>
          <w:sz w:val="26"/>
          <w:szCs w:val="26"/>
        </w:rPr>
      </w:pPr>
      <w:r>
        <w:br w:type="page"/>
      </w:r>
    </w:p>
    <w:p w14:paraId="489FE4EC" w14:textId="208C44D4" w:rsidR="008235FD" w:rsidRDefault="008235FD" w:rsidP="008235FD">
      <w:pPr>
        <w:pStyle w:val="Heading2"/>
      </w:pPr>
      <w:bookmarkStart w:id="13" w:name="_Toc170903379"/>
      <w:r>
        <w:lastRenderedPageBreak/>
        <w:t>Examples of Quality Prints</w:t>
      </w:r>
      <w:bookmarkEnd w:id="13"/>
    </w:p>
    <w:p w14:paraId="606DC372" w14:textId="4089DF64" w:rsidR="00F41057" w:rsidRPr="00B077A5" w:rsidRDefault="00B077A5" w:rsidP="00B077A5">
      <w:r>
        <w:t>Compare your 3D prints to th</w:t>
      </w:r>
      <w:r w:rsidR="009F0F7C">
        <w:t>e images here. If there are significant differences, you may need to reprint the part.</w:t>
      </w:r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3159"/>
        <w:gridCol w:w="3078"/>
        <w:gridCol w:w="3113"/>
      </w:tblGrid>
      <w:tr w:rsidR="004E07C7" w14:paraId="6686FE57" w14:textId="77777777" w:rsidTr="000E28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3"/>
          </w:tcPr>
          <w:p w14:paraId="080C9A45" w14:textId="4568CAEB" w:rsidR="004E07C7" w:rsidRDefault="00FB5B36" w:rsidP="008235FD">
            <w:r>
              <w:t>Raindrop Switch</w:t>
            </w:r>
          </w:p>
        </w:tc>
      </w:tr>
      <w:tr w:rsidR="00830B17" w14:paraId="22189A09" w14:textId="77777777" w:rsidTr="004E07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3D82F10" w14:textId="632DCE2D" w:rsidR="004E07C7" w:rsidRPr="00FB5B36" w:rsidRDefault="00FB5B36" w:rsidP="008235FD">
            <w:pPr>
              <w:rPr>
                <w:b w:val="0"/>
                <w:bCs w:val="0"/>
              </w:rPr>
            </w:pPr>
            <w:r w:rsidRPr="00FB5B36">
              <w:rPr>
                <w:b w:val="0"/>
                <w:bCs w:val="0"/>
                <w:lang w:val="en-US"/>
              </w:rPr>
              <w:t>Raindrop_Base_v1.2.stl</w:t>
            </w:r>
          </w:p>
        </w:tc>
        <w:tc>
          <w:tcPr>
            <w:tcW w:w="3117" w:type="dxa"/>
          </w:tcPr>
          <w:p w14:paraId="77926262" w14:textId="06BA7CC7" w:rsidR="004E07C7" w:rsidRDefault="00FB5B36" w:rsidP="008235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US"/>
              </w:rPr>
              <w:t>Raindrop_Cap_v1.0.</w:t>
            </w:r>
            <w:r w:rsidR="008E1781">
              <w:rPr>
                <w:lang w:val="en-US"/>
              </w:rPr>
              <w:t>stl</w:t>
            </w:r>
          </w:p>
        </w:tc>
        <w:tc>
          <w:tcPr>
            <w:tcW w:w="3117" w:type="dxa"/>
          </w:tcPr>
          <w:p w14:paraId="45D5472E" w14:textId="18CE61C7" w:rsidR="004E07C7" w:rsidRDefault="00FB5B36" w:rsidP="008235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US"/>
              </w:rPr>
              <w:t>Switch_Jig_12mm_v1.0.</w:t>
            </w:r>
            <w:r w:rsidR="008E1781">
              <w:rPr>
                <w:lang w:val="en-US"/>
              </w:rPr>
              <w:t>stl</w:t>
            </w:r>
          </w:p>
        </w:tc>
      </w:tr>
      <w:tr w:rsidR="00830B17" w14:paraId="380D6AFE" w14:textId="77777777" w:rsidTr="004E07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4DA1B72" w14:textId="21116985" w:rsidR="004E07C7" w:rsidRPr="00FB5B36" w:rsidRDefault="00830B17" w:rsidP="008235FD">
            <w:pPr>
              <w:rPr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3409C4B2" wp14:editId="07085053">
                  <wp:extent cx="1869189" cy="1581150"/>
                  <wp:effectExtent l="0" t="0" r="0" b="0"/>
                  <wp:docPr id="8693710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37105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868" cy="159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E5BA586" w14:textId="4A1E60EB" w:rsidR="004E07C7" w:rsidRDefault="00830B17" w:rsidP="008235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A7905D2" wp14:editId="5B5D2EC7">
                  <wp:extent cx="1518365" cy="1457325"/>
                  <wp:effectExtent l="0" t="0" r="5715" b="0"/>
                  <wp:docPr id="15058350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83501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518" cy="1458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CE9FFF6" w14:textId="0C8274E8" w:rsidR="004E07C7" w:rsidRDefault="00830B17" w:rsidP="008235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5FAEBD6" wp14:editId="34720646">
                  <wp:extent cx="1812398" cy="1485900"/>
                  <wp:effectExtent l="0" t="0" r="0" b="0"/>
                  <wp:docPr id="3828541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85412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955" cy="1487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CAC391" w14:textId="77777777" w:rsidR="00F41057" w:rsidRDefault="00F41057">
      <w:r>
        <w:br w:type="page"/>
      </w:r>
    </w:p>
    <w:p w14:paraId="29FF6328" w14:textId="4B576BE3" w:rsidR="009D0128" w:rsidRPr="009D0128" w:rsidRDefault="00F41057" w:rsidP="0016783F">
      <w:pPr>
        <w:pStyle w:val="Heading1"/>
      </w:pPr>
      <w:bookmarkStart w:id="14" w:name="_Assembly_Guide"/>
      <w:bookmarkStart w:id="15" w:name="_Maker_Component_List"/>
      <w:bookmarkStart w:id="16" w:name="_Toc170903380"/>
      <w:bookmarkEnd w:id="14"/>
      <w:bookmarkEnd w:id="15"/>
      <w:r>
        <w:lastRenderedPageBreak/>
        <w:t>Maker Component List</w:t>
      </w:r>
      <w:bookmarkEnd w:id="16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890"/>
        <w:gridCol w:w="130"/>
        <w:gridCol w:w="1218"/>
        <w:gridCol w:w="113"/>
        <w:gridCol w:w="912"/>
        <w:gridCol w:w="854"/>
        <w:gridCol w:w="1210"/>
        <w:gridCol w:w="836"/>
        <w:gridCol w:w="877"/>
        <w:gridCol w:w="1420"/>
        <w:gridCol w:w="890"/>
      </w:tblGrid>
      <w:tr w:rsidR="00DA56F7" w14:paraId="0C1F4941" w14:textId="77777777" w:rsidTr="00591B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11"/>
          </w:tcPr>
          <w:p w14:paraId="00B07258" w14:textId="68430023" w:rsidR="00DA56F7" w:rsidRDefault="00FB5B36" w:rsidP="00462604">
            <w:pPr>
              <w:rPr>
                <w:lang w:val="en-US"/>
              </w:rPr>
            </w:pPr>
            <w:r>
              <w:rPr>
                <w:lang w:val="en-US"/>
              </w:rPr>
              <w:t>Raindrop Switch</w:t>
            </w:r>
          </w:p>
        </w:tc>
      </w:tr>
      <w:tr w:rsidR="00CF7564" w14:paraId="509B3624" w14:textId="77777777" w:rsidTr="009D49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</w:tcPr>
          <w:p w14:paraId="2749E755" w14:textId="422EAD5E" w:rsidR="00DA56F7" w:rsidRPr="00D03066" w:rsidRDefault="00DA56F7" w:rsidP="00DA56F7">
            <w:pPr>
              <w:rPr>
                <w:b w:val="0"/>
                <w:bCs w:val="0"/>
                <w:lang w:val="en-US"/>
              </w:rPr>
            </w:pPr>
            <w:r w:rsidRPr="00D03066">
              <w:rPr>
                <w:b w:val="0"/>
                <w:bCs w:val="0"/>
                <w:lang w:val="en-US"/>
              </w:rPr>
              <w:t>A01</w:t>
            </w:r>
          </w:p>
        </w:tc>
        <w:tc>
          <w:tcPr>
            <w:tcW w:w="1461" w:type="dxa"/>
            <w:gridSpan w:val="3"/>
          </w:tcPr>
          <w:p w14:paraId="593C6701" w14:textId="1696DD10" w:rsidR="00DA56F7" w:rsidRDefault="00446B44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Tactile Button</w:t>
            </w:r>
          </w:p>
        </w:tc>
        <w:tc>
          <w:tcPr>
            <w:tcW w:w="912" w:type="dxa"/>
          </w:tcPr>
          <w:p w14:paraId="7D487F9E" w14:textId="5A28C6DC" w:rsidR="00DA56F7" w:rsidRDefault="00DA56F7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QTY:</w:t>
            </w:r>
            <w:r w:rsidR="009D0128">
              <w:rPr>
                <w:lang w:val="en-US"/>
              </w:rPr>
              <w:t xml:space="preserve"> </w:t>
            </w:r>
            <w:r w:rsidR="00D03066">
              <w:rPr>
                <w:lang w:val="en-US"/>
              </w:rPr>
              <w:t>1</w:t>
            </w:r>
          </w:p>
        </w:tc>
        <w:tc>
          <w:tcPr>
            <w:tcW w:w="854" w:type="dxa"/>
          </w:tcPr>
          <w:p w14:paraId="6154C848" w14:textId="6F8B4E47" w:rsidR="00DA56F7" w:rsidRDefault="00DA56F7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A02</w:t>
            </w:r>
          </w:p>
        </w:tc>
        <w:tc>
          <w:tcPr>
            <w:tcW w:w="1210" w:type="dxa"/>
          </w:tcPr>
          <w:p w14:paraId="0C9463FA" w14:textId="135BC516" w:rsidR="00DA56F7" w:rsidRDefault="00446B44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Mono Cable</w:t>
            </w:r>
          </w:p>
        </w:tc>
        <w:tc>
          <w:tcPr>
            <w:tcW w:w="836" w:type="dxa"/>
          </w:tcPr>
          <w:p w14:paraId="33CC1DED" w14:textId="69B822F6" w:rsidR="00DA56F7" w:rsidRDefault="00DA56F7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QTY:</w:t>
            </w:r>
            <w:r w:rsidR="000B098F">
              <w:rPr>
                <w:lang w:val="en-US"/>
              </w:rPr>
              <w:t xml:space="preserve"> </w:t>
            </w:r>
            <w:r w:rsidR="00D03066">
              <w:rPr>
                <w:lang w:val="en-US"/>
              </w:rPr>
              <w:t>1</w:t>
            </w:r>
          </w:p>
        </w:tc>
        <w:tc>
          <w:tcPr>
            <w:tcW w:w="877" w:type="dxa"/>
          </w:tcPr>
          <w:p w14:paraId="38A4D81A" w14:textId="22B06406" w:rsidR="00DA56F7" w:rsidRDefault="00DA56F7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A03</w:t>
            </w:r>
          </w:p>
        </w:tc>
        <w:tc>
          <w:tcPr>
            <w:tcW w:w="1420" w:type="dxa"/>
          </w:tcPr>
          <w:p w14:paraId="27033078" w14:textId="3964BF7E" w:rsidR="00DA56F7" w:rsidRDefault="00446B44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Raindrop Base</w:t>
            </w:r>
          </w:p>
        </w:tc>
        <w:tc>
          <w:tcPr>
            <w:tcW w:w="890" w:type="dxa"/>
          </w:tcPr>
          <w:p w14:paraId="406728F6" w14:textId="31B2651F" w:rsidR="00DA56F7" w:rsidRDefault="00DA56F7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QTY:</w:t>
            </w:r>
            <w:r w:rsidR="000B098F">
              <w:rPr>
                <w:lang w:val="en-US"/>
              </w:rPr>
              <w:t xml:space="preserve"> </w:t>
            </w:r>
            <w:r w:rsidR="00D03066">
              <w:rPr>
                <w:lang w:val="en-US"/>
              </w:rPr>
              <w:t>1</w:t>
            </w:r>
          </w:p>
        </w:tc>
      </w:tr>
      <w:tr w:rsidR="00CF7564" w14:paraId="2C8834A6" w14:textId="77777777" w:rsidTr="009D49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3" w:type="dxa"/>
            <w:gridSpan w:val="5"/>
          </w:tcPr>
          <w:p w14:paraId="3833F71A" w14:textId="6BE55588" w:rsidR="00DA56F7" w:rsidRPr="00D03066" w:rsidRDefault="00CF7564" w:rsidP="00DA56F7">
            <w:pPr>
              <w:rPr>
                <w:b w:val="0"/>
                <w:bCs w:val="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80F36FE" wp14:editId="3DE187D7">
                  <wp:extent cx="1867958" cy="1428750"/>
                  <wp:effectExtent l="0" t="0" r="0" b="0"/>
                  <wp:docPr id="15959123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591230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1524" cy="143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0" w:type="dxa"/>
            <w:gridSpan w:val="3"/>
          </w:tcPr>
          <w:p w14:paraId="141171BC" w14:textId="581528A3" w:rsidR="00DA56F7" w:rsidRDefault="00CF7564" w:rsidP="00DA56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EC4E289" wp14:editId="1DDB4F14">
                  <wp:extent cx="1562725" cy="1390650"/>
                  <wp:effectExtent l="0" t="0" r="0" b="0"/>
                  <wp:docPr id="14203821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038215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794" cy="1395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7" w:type="dxa"/>
            <w:gridSpan w:val="3"/>
          </w:tcPr>
          <w:p w14:paraId="3097042E" w14:textId="70CF023F" w:rsidR="00DA56F7" w:rsidRDefault="00BE1050" w:rsidP="00DA56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09627B7" wp14:editId="2B7E8900">
                  <wp:extent cx="1869189" cy="1581150"/>
                  <wp:effectExtent l="0" t="0" r="0" b="0"/>
                  <wp:docPr id="8165485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37105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868" cy="159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953" w14:paraId="1B03BF8D" w14:textId="77777777" w:rsidTr="009D4953">
        <w:trPr>
          <w:gridAfter w:val="6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608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  <w:gridSpan w:val="2"/>
          </w:tcPr>
          <w:p w14:paraId="43C71B12" w14:textId="0058450D" w:rsidR="009D4953" w:rsidRPr="00D03066" w:rsidRDefault="009D4953" w:rsidP="00D03066">
            <w:pPr>
              <w:rPr>
                <w:lang w:val="en-US"/>
              </w:rPr>
            </w:pPr>
            <w:r w:rsidRPr="00D03066">
              <w:rPr>
                <w:b w:val="0"/>
                <w:bCs w:val="0"/>
                <w:lang w:val="en-US"/>
              </w:rPr>
              <w:t>A0</w:t>
            </w:r>
            <w:r>
              <w:rPr>
                <w:b w:val="0"/>
                <w:bCs w:val="0"/>
                <w:lang w:val="en-US"/>
              </w:rPr>
              <w:t>4</w:t>
            </w:r>
          </w:p>
        </w:tc>
        <w:tc>
          <w:tcPr>
            <w:tcW w:w="1218" w:type="dxa"/>
          </w:tcPr>
          <w:p w14:paraId="48665CA7" w14:textId="3F32D2A9" w:rsidR="009D4953" w:rsidRPr="00D03066" w:rsidRDefault="009D4953" w:rsidP="00D030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Raindrop Cap</w:t>
            </w:r>
          </w:p>
        </w:tc>
        <w:tc>
          <w:tcPr>
            <w:tcW w:w="1025" w:type="dxa"/>
            <w:gridSpan w:val="2"/>
          </w:tcPr>
          <w:p w14:paraId="1ABC1F52" w14:textId="71E93AB6" w:rsidR="009D4953" w:rsidRPr="00D03066" w:rsidRDefault="009D4953" w:rsidP="00D030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>
              <w:rPr>
                <w:lang w:val="en-US"/>
              </w:rPr>
              <w:t>QTY: 1</w:t>
            </w:r>
          </w:p>
        </w:tc>
      </w:tr>
      <w:tr w:rsidR="009D4953" w14:paraId="5B8BEDEE" w14:textId="77777777" w:rsidTr="009D4953">
        <w:trPr>
          <w:gridAfter w:val="6"/>
          <w:wAfter w:w="608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3" w:type="dxa"/>
            <w:gridSpan w:val="5"/>
          </w:tcPr>
          <w:p w14:paraId="4052FDF8" w14:textId="45EE2823" w:rsidR="009D4953" w:rsidRPr="00D03066" w:rsidRDefault="009D4953" w:rsidP="00D03066">
            <w:pPr>
              <w:rPr>
                <w:b w:val="0"/>
                <w:bCs w:val="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C86B1C9" wp14:editId="365F5B84">
                  <wp:extent cx="1895475" cy="1819275"/>
                  <wp:effectExtent l="0" t="0" r="9525" b="9525"/>
                  <wp:docPr id="4483376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33761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54E9C3" w14:textId="77777777" w:rsidR="00F97612" w:rsidRDefault="00F97612" w:rsidP="0059293C">
      <w:pPr>
        <w:rPr>
          <w:lang w:val="en-US"/>
        </w:rPr>
      </w:pPr>
    </w:p>
    <w:p w14:paraId="795841D2" w14:textId="140DBA63" w:rsidR="00CF302E" w:rsidRDefault="00CF302E" w:rsidP="004B69C4">
      <w:pPr>
        <w:pStyle w:val="Heading3"/>
      </w:pPr>
      <w:bookmarkStart w:id="17" w:name="_Part_A:_&lt;Sub-Assembly"/>
      <w:bookmarkStart w:id="18" w:name="_Toc105659052"/>
      <w:bookmarkStart w:id="19" w:name="_Toc170903381"/>
      <w:bookmarkEnd w:id="17"/>
      <w:r>
        <w:t>Required Tools</w:t>
      </w:r>
      <w:bookmarkEnd w:id="18"/>
      <w:r w:rsidR="00DA4DEB">
        <w:t xml:space="preserve"> and Supplies</w:t>
      </w:r>
      <w:bookmarkEnd w:id="19"/>
    </w:p>
    <w:p w14:paraId="01623452" w14:textId="7B2D47C4" w:rsidR="00CF302E" w:rsidRDefault="00D03066" w:rsidP="00CE050D">
      <w:pPr>
        <w:pStyle w:val="ListParagraph"/>
        <w:numPr>
          <w:ilvl w:val="0"/>
          <w:numId w:val="7"/>
        </w:numPr>
      </w:pPr>
      <w:r>
        <w:t>Flush Cutters</w:t>
      </w:r>
    </w:p>
    <w:p w14:paraId="61E01A86" w14:textId="126D895A" w:rsidR="00D03066" w:rsidRDefault="00D03066" w:rsidP="00CE050D">
      <w:pPr>
        <w:pStyle w:val="ListParagraph"/>
        <w:numPr>
          <w:ilvl w:val="0"/>
          <w:numId w:val="7"/>
        </w:numPr>
      </w:pPr>
      <w:r>
        <w:t>Soldering Iron</w:t>
      </w:r>
    </w:p>
    <w:p w14:paraId="0D3B0BB8" w14:textId="5E155273" w:rsidR="00D03066" w:rsidRDefault="00D03066" w:rsidP="00D03066">
      <w:pPr>
        <w:pStyle w:val="ListParagraph"/>
        <w:numPr>
          <w:ilvl w:val="0"/>
          <w:numId w:val="7"/>
        </w:numPr>
      </w:pPr>
      <w:r>
        <w:t>Hot Glue Gun</w:t>
      </w:r>
    </w:p>
    <w:p w14:paraId="398B1EA3" w14:textId="7A735C5E" w:rsidR="00D03066" w:rsidRDefault="00D03066" w:rsidP="00D03066">
      <w:pPr>
        <w:pStyle w:val="ListParagraph"/>
        <w:numPr>
          <w:ilvl w:val="0"/>
          <w:numId w:val="7"/>
        </w:numPr>
      </w:pPr>
      <w:r>
        <w:t>Pliers</w:t>
      </w:r>
    </w:p>
    <w:p w14:paraId="6E0D78EC" w14:textId="5F2AFFA8" w:rsidR="00D03066" w:rsidRDefault="00D03066" w:rsidP="00D03066">
      <w:pPr>
        <w:pStyle w:val="ListParagraph"/>
        <w:numPr>
          <w:ilvl w:val="0"/>
          <w:numId w:val="7"/>
        </w:numPr>
      </w:pPr>
      <w:r>
        <w:t>Wire Strippers</w:t>
      </w:r>
    </w:p>
    <w:p w14:paraId="00FF1BAC" w14:textId="7EE82E13" w:rsidR="00090314" w:rsidRDefault="00D03066" w:rsidP="00CE050D">
      <w:pPr>
        <w:pStyle w:val="ListParagraph"/>
        <w:numPr>
          <w:ilvl w:val="0"/>
          <w:numId w:val="7"/>
        </w:numPr>
      </w:pPr>
      <w:r>
        <w:t>Switch_Jig_12mm</w:t>
      </w:r>
      <w:r w:rsidR="0002536C">
        <w:t xml:space="preserve"> (optional)</w:t>
      </w:r>
    </w:p>
    <w:p w14:paraId="5E6F26B4" w14:textId="37C34410" w:rsidR="00CE050D" w:rsidRPr="00CE050D" w:rsidRDefault="00CF302E" w:rsidP="00D03066">
      <w:pPr>
        <w:pStyle w:val="Heading3"/>
      </w:pPr>
      <w:bookmarkStart w:id="20" w:name="_Toc105659053"/>
      <w:bookmarkStart w:id="21" w:name="_Toc170903382"/>
      <w:r>
        <w:t>Required Personal Protective Equipment (PPE)</w:t>
      </w:r>
      <w:bookmarkEnd w:id="20"/>
      <w:bookmarkEnd w:id="21"/>
    </w:p>
    <w:p w14:paraId="2CF138B8" w14:textId="0BDED2DC" w:rsidR="00090314" w:rsidRDefault="00D03066" w:rsidP="00D03066">
      <w:pPr>
        <w:pStyle w:val="ListParagraph"/>
        <w:numPr>
          <w:ilvl w:val="0"/>
          <w:numId w:val="7"/>
        </w:numPr>
      </w:pPr>
      <w:r>
        <w:t>Safety Glasses</w:t>
      </w:r>
    </w:p>
    <w:p w14:paraId="290C7299" w14:textId="77777777" w:rsidR="00CF7564" w:rsidRDefault="00CF7564">
      <w:pPr>
        <w:rPr>
          <w:rFonts w:asciiTheme="majorHAnsi" w:eastAsiaTheme="majorEastAsia" w:hAnsiTheme="majorHAnsi" w:cstheme="majorBidi"/>
          <w:b/>
          <w:bCs/>
          <w:color w:val="26225E" w:themeColor="accent1"/>
          <w:lang w:val="en-US"/>
        </w:rPr>
      </w:pPr>
      <w:r>
        <w:rPr>
          <w:lang w:val="en-US"/>
        </w:rPr>
        <w:br w:type="page"/>
      </w:r>
    </w:p>
    <w:p w14:paraId="5269447B" w14:textId="11682590" w:rsidR="0059293C" w:rsidRPr="0059293C" w:rsidRDefault="00D03066" w:rsidP="00090314">
      <w:pPr>
        <w:pStyle w:val="Heading3"/>
        <w:rPr>
          <w:lang w:val="en-US"/>
        </w:rPr>
      </w:pPr>
      <w:bookmarkStart w:id="22" w:name="_Toc170903383"/>
      <w:r>
        <w:rPr>
          <w:lang w:val="en-US"/>
        </w:rPr>
        <w:lastRenderedPageBreak/>
        <w:t>Raindrop Switch</w:t>
      </w:r>
      <w:r w:rsidR="00090314">
        <w:rPr>
          <w:lang w:val="en-US"/>
        </w:rPr>
        <w:t xml:space="preserve"> Assembly Steps</w:t>
      </w:r>
      <w:bookmarkEnd w:id="22"/>
    </w:p>
    <w:p w14:paraId="6D98C060" w14:textId="39AE877B" w:rsidR="0059293C" w:rsidRDefault="0059293C" w:rsidP="00090314">
      <w:pPr>
        <w:pStyle w:val="Heading4"/>
      </w:pPr>
      <w:bookmarkStart w:id="23" w:name="_Toc105659055"/>
      <w:r w:rsidRPr="008B3C18">
        <w:t xml:space="preserve">Step </w:t>
      </w:r>
      <w:r w:rsidR="00BD4FE1">
        <w:t>0</w:t>
      </w:r>
      <w:r w:rsidRPr="008B3C18">
        <w:t>1</w:t>
      </w:r>
      <w:bookmarkEnd w:id="23"/>
      <w:r w:rsidR="00BD1D70">
        <w:t xml:space="preserve">: </w:t>
      </w:r>
      <w:r w:rsidR="00CF7564">
        <w:t xml:space="preserve">Trim the button </w:t>
      </w:r>
      <w:proofErr w:type="gramStart"/>
      <w:r w:rsidR="00CF7564">
        <w:t>leads</w:t>
      </w:r>
      <w:proofErr w:type="gramEnd"/>
    </w:p>
    <w:p w14:paraId="38BBEF2D" w14:textId="5778CEE3" w:rsidR="002A08B1" w:rsidRDefault="00CF7564" w:rsidP="00727D68">
      <w:r>
        <w:t>Cut off the two leads flush on one side of the button</w:t>
      </w:r>
      <w:r w:rsidR="00BE1050">
        <w:t xml:space="preserve"> (A01) using the flush cutters (T01)</w:t>
      </w:r>
      <w:r w:rsidR="00C538E9">
        <w:t>.</w:t>
      </w:r>
    </w:p>
    <w:p w14:paraId="1F9F055E" w14:textId="36329528" w:rsidR="00CF7564" w:rsidRPr="00727D68" w:rsidRDefault="00CF7564" w:rsidP="00CF7564">
      <w:pPr>
        <w:jc w:val="center"/>
      </w:pPr>
      <w:r>
        <w:rPr>
          <w:noProof/>
        </w:rPr>
        <w:drawing>
          <wp:inline distT="0" distB="0" distL="0" distR="0" wp14:anchorId="4D90E597" wp14:editId="3C416713">
            <wp:extent cx="5105400" cy="2393429"/>
            <wp:effectExtent l="0" t="0" r="0" b="6985"/>
            <wp:docPr id="1242091025" name="Picture 1" descr="A three-panel picture showing where to trim the leads off the tactile switch, and a good and bad example of trimming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91025" name="Picture 1" descr="A three-panel picture showing where to trim the leads off the tactile switch, and a good and bad example of trimming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1262" cy="239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7853" w14:textId="778D8597" w:rsidR="00BD4FE1" w:rsidRDefault="00BD4FE1" w:rsidP="00090314">
      <w:pPr>
        <w:pStyle w:val="Heading4"/>
      </w:pPr>
      <w:r>
        <w:t xml:space="preserve">Step 02: </w:t>
      </w:r>
      <w:r w:rsidR="00B8596D">
        <w:t xml:space="preserve">Bend the remaining </w:t>
      </w:r>
      <w:proofErr w:type="gramStart"/>
      <w:r w:rsidR="00B8596D">
        <w:t>leads</w:t>
      </w:r>
      <w:proofErr w:type="gramEnd"/>
    </w:p>
    <w:p w14:paraId="0D5CD584" w14:textId="4922CF55" w:rsidR="002A08B1" w:rsidRDefault="00B8596D" w:rsidP="002A08B1">
      <w:r>
        <w:t xml:space="preserve">Take the two remaining leads on the </w:t>
      </w:r>
      <w:proofErr w:type="gramStart"/>
      <w:r>
        <w:t>button, and</w:t>
      </w:r>
      <w:proofErr w:type="gramEnd"/>
      <w:r>
        <w:t xml:space="preserve"> bend them 90 degrees</w:t>
      </w:r>
      <w:r w:rsidR="00BE1050">
        <w:t xml:space="preserve"> using pliers (T04)</w:t>
      </w:r>
      <w:r w:rsidR="00C538E9">
        <w:t>.</w:t>
      </w:r>
    </w:p>
    <w:p w14:paraId="00A2C315" w14:textId="77777777" w:rsidR="00B8596D" w:rsidRDefault="00B8596D" w:rsidP="00B8596D">
      <w:pPr>
        <w:jc w:val="center"/>
      </w:pPr>
      <w:r>
        <w:rPr>
          <w:noProof/>
        </w:rPr>
        <w:drawing>
          <wp:inline distT="0" distB="0" distL="0" distR="0" wp14:anchorId="00AE9786" wp14:editId="5CBF3960">
            <wp:extent cx="5200650" cy="2469753"/>
            <wp:effectExtent l="0" t="0" r="0" b="6985"/>
            <wp:docPr id="783509956" name="Picture 1" descr="A two-panel picture showing the remaining leads properly bent to the side of the switc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09956" name="Picture 1" descr="A two-panel picture showing the remaining leads properly bent to the side of the switch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4637" cy="247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AE66" w14:textId="77777777" w:rsidR="00B8596D" w:rsidRDefault="00B8596D">
      <w:pPr>
        <w:rPr>
          <w:rFonts w:asciiTheme="majorHAnsi" w:eastAsiaTheme="majorEastAsia" w:hAnsiTheme="majorHAnsi" w:cstheme="majorBidi"/>
          <w:b/>
          <w:bCs/>
          <w:i/>
          <w:iCs/>
          <w:color w:val="26225E" w:themeColor="accent1"/>
        </w:rPr>
      </w:pPr>
      <w:r>
        <w:br w:type="page"/>
      </w:r>
    </w:p>
    <w:p w14:paraId="506B29FA" w14:textId="5533E69E" w:rsidR="00B8596D" w:rsidRDefault="00B8596D" w:rsidP="00B8596D">
      <w:pPr>
        <w:pStyle w:val="Heading4"/>
      </w:pPr>
      <w:r>
        <w:lastRenderedPageBreak/>
        <w:t xml:space="preserve">Step 03: Trim the mounting </w:t>
      </w:r>
      <w:proofErr w:type="gramStart"/>
      <w:r>
        <w:t>lugs</w:t>
      </w:r>
      <w:proofErr w:type="gramEnd"/>
    </w:p>
    <w:p w14:paraId="278A61F9" w14:textId="20D93DC1" w:rsidR="00B8596D" w:rsidRPr="00B8596D" w:rsidRDefault="00B8596D" w:rsidP="00B8596D">
      <w:r>
        <w:t>Cut off the two plastic mounting lugs completely flush</w:t>
      </w:r>
      <w:r w:rsidR="00BE1050">
        <w:t xml:space="preserve"> using flush cutters (T01)</w:t>
      </w:r>
      <w:r w:rsidR="00C538E9">
        <w:t>.</w:t>
      </w:r>
    </w:p>
    <w:p w14:paraId="4BCE0084" w14:textId="7068C406" w:rsidR="00B8596D" w:rsidRDefault="00B8596D" w:rsidP="00B8596D">
      <w:r>
        <w:rPr>
          <w:noProof/>
        </w:rPr>
        <w:drawing>
          <wp:inline distT="0" distB="0" distL="0" distR="0" wp14:anchorId="7E35045A" wp14:editId="53DEE06E">
            <wp:extent cx="5943600" cy="2760345"/>
            <wp:effectExtent l="0" t="0" r="0" b="1905"/>
            <wp:docPr id="1620839228" name="Picture 1" descr="A three-panel picture showing how to trim off the mounting lugs on the bottom of the switch, and good and bad examples of trimming them flus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39228" name="Picture 1" descr="A three-panel picture showing how to trim off the mounting lugs on the bottom of the switch, and good and bad examples of trimming them flush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24E3" w14:textId="3542E7B4" w:rsidR="00B8596D" w:rsidRDefault="00B8596D" w:rsidP="00B8596D">
      <w:pPr>
        <w:pStyle w:val="Heading4"/>
      </w:pPr>
      <w:r>
        <w:t xml:space="preserve">Step 04: Cut the mono cable in </w:t>
      </w:r>
      <w:proofErr w:type="gramStart"/>
      <w:r>
        <w:t>half</w:t>
      </w:r>
      <w:proofErr w:type="gramEnd"/>
    </w:p>
    <w:p w14:paraId="6C83EE7B" w14:textId="190A37CF" w:rsidR="00B8596D" w:rsidRDefault="00586536" w:rsidP="00B8596D">
      <w:r>
        <w:t xml:space="preserve">Using </w:t>
      </w:r>
      <w:r w:rsidR="00BE1050">
        <w:t>flush</w:t>
      </w:r>
      <w:r>
        <w:t xml:space="preserve"> cutters</w:t>
      </w:r>
      <w:r w:rsidR="0013785D">
        <w:t xml:space="preserve"> </w:t>
      </w:r>
      <w:r w:rsidR="00BE1050">
        <w:t>(T01)</w:t>
      </w:r>
      <w:r>
        <w:t>, cut the mono cable</w:t>
      </w:r>
      <w:r w:rsidR="00BE1050">
        <w:t xml:space="preserve"> (A02)</w:t>
      </w:r>
      <w:r>
        <w:t xml:space="preserve"> in half</w:t>
      </w:r>
      <w:r w:rsidR="00C538E9">
        <w:t>.</w:t>
      </w:r>
    </w:p>
    <w:p w14:paraId="0885F6A9" w14:textId="736DBC78" w:rsidR="00586536" w:rsidRDefault="00586536" w:rsidP="00B8596D">
      <w:r>
        <w:rPr>
          <w:noProof/>
        </w:rPr>
        <w:drawing>
          <wp:inline distT="0" distB="0" distL="0" distR="0" wp14:anchorId="53E43F2E" wp14:editId="52C88A1B">
            <wp:extent cx="5943600" cy="2790825"/>
            <wp:effectExtent l="0" t="0" r="0" b="9525"/>
            <wp:docPr id="2056165895" name="Picture 1" descr="A picture showing where to cut the mono cable in half with a dashed lin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65895" name="Picture 1" descr="A picture showing where to cut the mono cable in half with a dashed line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0D41" w14:textId="77777777" w:rsidR="00586536" w:rsidRDefault="00586536">
      <w:pPr>
        <w:rPr>
          <w:rFonts w:asciiTheme="majorHAnsi" w:eastAsiaTheme="majorEastAsia" w:hAnsiTheme="majorHAnsi" w:cstheme="majorBidi"/>
          <w:b/>
          <w:bCs/>
          <w:i/>
          <w:iCs/>
          <w:color w:val="26225E" w:themeColor="accent1"/>
        </w:rPr>
      </w:pPr>
      <w:r>
        <w:br w:type="page"/>
      </w:r>
    </w:p>
    <w:p w14:paraId="5C2CE084" w14:textId="71A08648" w:rsidR="00586536" w:rsidRDefault="00586536" w:rsidP="00586536">
      <w:pPr>
        <w:pStyle w:val="Heading4"/>
      </w:pPr>
      <w:r>
        <w:lastRenderedPageBreak/>
        <w:t xml:space="preserve">Step </w:t>
      </w:r>
      <w:r w:rsidR="00C538E9">
        <w:t>05</w:t>
      </w:r>
      <w:r>
        <w:t>: Thread the cable onto the base</w:t>
      </w:r>
    </w:p>
    <w:p w14:paraId="40AE0E61" w14:textId="2F3F0CC2" w:rsidR="00586536" w:rsidRDefault="00586536" w:rsidP="00586536">
      <w:r>
        <w:t>Thread the cut end of one half of the mono cable through the hole in the base of the switch</w:t>
      </w:r>
      <w:r w:rsidR="00C538E9">
        <w:t xml:space="preserve"> </w:t>
      </w:r>
      <w:r w:rsidR="00BE1050">
        <w:t>(A03)</w:t>
      </w:r>
      <w:r w:rsidR="00C538E9">
        <w:t>.</w:t>
      </w:r>
    </w:p>
    <w:p w14:paraId="7B6B0CE4" w14:textId="2ECC164B" w:rsidR="00586536" w:rsidRDefault="00586536" w:rsidP="00586536">
      <w:r>
        <w:rPr>
          <w:noProof/>
        </w:rPr>
        <w:drawing>
          <wp:inline distT="0" distB="0" distL="0" distR="0" wp14:anchorId="667FFE61" wp14:editId="1BBDB701">
            <wp:extent cx="5943600" cy="2794000"/>
            <wp:effectExtent l="0" t="0" r="0" b="6350"/>
            <wp:docPr id="1506619460" name="Picture 1" descr="A picture showing how to thread the mono cable through the base of the raindrop switc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19460" name="Picture 1" descr="A picture showing how to thread the mono cable through the base of the raindrop switch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84B0" w14:textId="3BD7E2D7" w:rsidR="00586536" w:rsidRDefault="00586536" w:rsidP="00586536">
      <w:pPr>
        <w:pStyle w:val="Heading4"/>
      </w:pPr>
      <w:r>
        <w:t xml:space="preserve">Step 06: Strip the end of the </w:t>
      </w:r>
      <w:proofErr w:type="gramStart"/>
      <w:r>
        <w:t>cable</w:t>
      </w:r>
      <w:proofErr w:type="gramEnd"/>
    </w:p>
    <w:p w14:paraId="417151E4" w14:textId="65F8E8DC" w:rsidR="00586536" w:rsidRDefault="00586536" w:rsidP="00586536">
      <w:r>
        <w:t>Using wire strippers</w:t>
      </w:r>
      <w:r w:rsidR="0013785D">
        <w:t xml:space="preserve"> </w:t>
      </w:r>
      <w:r w:rsidR="00BE1050">
        <w:t>(T05)</w:t>
      </w:r>
      <w:r>
        <w:t xml:space="preserve">, </w:t>
      </w:r>
      <w:r w:rsidR="00E22E2E">
        <w:t>strip the last two centimeters of the mono cable. Twist the loose copper into a solid strand</w:t>
      </w:r>
      <w:r w:rsidR="00BE1050">
        <w:t>.</w:t>
      </w:r>
    </w:p>
    <w:p w14:paraId="0C405E8B" w14:textId="7E450E23" w:rsidR="00E22E2E" w:rsidRDefault="00E22E2E" w:rsidP="00586536">
      <w:r>
        <w:rPr>
          <w:noProof/>
        </w:rPr>
        <w:drawing>
          <wp:inline distT="0" distB="0" distL="0" distR="0" wp14:anchorId="3A3C5E6F" wp14:editId="440222E0">
            <wp:extent cx="5943600" cy="2763520"/>
            <wp:effectExtent l="0" t="0" r="0" b="0"/>
            <wp:docPr id="1667268164" name="Picture 1" descr="A two-panel picture showing how to strip the end of the mono cable, and twist the exposed wires togeth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68164" name="Picture 1" descr="A two-panel picture showing how to strip the end of the mono cable, and twist the exposed wires together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C9A7" w14:textId="77777777" w:rsidR="00E22E2E" w:rsidRDefault="00E22E2E">
      <w:pPr>
        <w:rPr>
          <w:rFonts w:asciiTheme="majorHAnsi" w:eastAsiaTheme="majorEastAsia" w:hAnsiTheme="majorHAnsi" w:cstheme="majorBidi"/>
          <w:b/>
          <w:bCs/>
          <w:i/>
          <w:iCs/>
          <w:color w:val="26225E" w:themeColor="accent1"/>
        </w:rPr>
      </w:pPr>
      <w:r>
        <w:br w:type="page"/>
      </w:r>
    </w:p>
    <w:p w14:paraId="335F7EB5" w14:textId="32D4A099" w:rsidR="00586536" w:rsidRDefault="00586536" w:rsidP="00586536">
      <w:pPr>
        <w:pStyle w:val="Heading4"/>
      </w:pPr>
      <w:r>
        <w:lastRenderedPageBreak/>
        <w:t xml:space="preserve">Step 07: </w:t>
      </w:r>
      <w:r w:rsidR="00E22E2E">
        <w:t xml:space="preserve">Strip the interior </w:t>
      </w:r>
      <w:proofErr w:type="gramStart"/>
      <w:r w:rsidR="00E22E2E">
        <w:t>cable</w:t>
      </w:r>
      <w:proofErr w:type="gramEnd"/>
    </w:p>
    <w:p w14:paraId="718CA84A" w14:textId="6CC1EE04" w:rsidR="00586536" w:rsidRDefault="00E22E2E" w:rsidP="00586536">
      <w:r>
        <w:t xml:space="preserve">Strip the insulation off the remaining </w:t>
      </w:r>
      <w:proofErr w:type="gramStart"/>
      <w:r>
        <w:t>cable, and</w:t>
      </w:r>
      <w:proofErr w:type="gramEnd"/>
      <w:r>
        <w:t xml:space="preserve"> twist the loose wires into a solid strand</w:t>
      </w:r>
      <w:r w:rsidR="00BE1050">
        <w:t>.</w:t>
      </w:r>
    </w:p>
    <w:p w14:paraId="7AD86F25" w14:textId="5E4E1D8A" w:rsidR="00586536" w:rsidRPr="00B8596D" w:rsidRDefault="00E22E2E" w:rsidP="00B8596D">
      <w:r>
        <w:rPr>
          <w:noProof/>
        </w:rPr>
        <w:drawing>
          <wp:inline distT="0" distB="0" distL="0" distR="0" wp14:anchorId="75D02559" wp14:editId="16215860">
            <wp:extent cx="5943600" cy="2774315"/>
            <wp:effectExtent l="0" t="0" r="0" b="6985"/>
            <wp:docPr id="1649304364" name="Picture 1" descr="A two-panel picture showing how to strip the remaining wire, and twist the exposed wires into one stran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04364" name="Picture 1" descr="A two-panel picture showing how to strip the remaining wire, and twist the exposed wires into one strand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08AF" w14:textId="21A2EA1E" w:rsidR="00EC0318" w:rsidRDefault="00EC0318" w:rsidP="00EC0318">
      <w:pPr>
        <w:pStyle w:val="Heading4"/>
      </w:pPr>
      <w:r>
        <w:t xml:space="preserve">Step 08: Wrap the wires around the switch </w:t>
      </w:r>
      <w:proofErr w:type="gramStart"/>
      <w:r>
        <w:t>leads</w:t>
      </w:r>
      <w:proofErr w:type="gramEnd"/>
    </w:p>
    <w:p w14:paraId="5B9A02D4" w14:textId="0785D2E3" w:rsidR="00EC0318" w:rsidRDefault="00EC0318" w:rsidP="00EC0318">
      <w:r>
        <w:t xml:space="preserve">Hold the </w:t>
      </w:r>
      <w:r w:rsidR="006B4E35">
        <w:t>cable</w:t>
      </w:r>
      <w:r>
        <w:t xml:space="preserve"> behind the switch and wrap the wire around the switch leads with a plier.</w:t>
      </w:r>
    </w:p>
    <w:p w14:paraId="6A8F6407" w14:textId="1D3436EE" w:rsidR="00EC0318" w:rsidRDefault="00EC0318" w:rsidP="00EC0318">
      <w:r>
        <w:rPr>
          <w:noProof/>
        </w:rPr>
        <w:drawing>
          <wp:inline distT="0" distB="0" distL="0" distR="0" wp14:anchorId="772C1675" wp14:editId="26F04865">
            <wp:extent cx="5943600" cy="2812415"/>
            <wp:effectExtent l="0" t="0" r="0" b="6985"/>
            <wp:docPr id="430106149" name="Picture 1" descr="A three-panel picture showing how to wrap the wires around the leads of the tactile switc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06149" name="Picture 1" descr="A three-panel picture showing how to wrap the wires around the leads of the tactile switch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45AB" w14:textId="77777777" w:rsidR="00937F0C" w:rsidRDefault="00937F0C">
      <w:pPr>
        <w:rPr>
          <w:rFonts w:asciiTheme="majorHAnsi" w:eastAsiaTheme="majorEastAsia" w:hAnsiTheme="majorHAnsi" w:cstheme="majorBidi"/>
          <w:b/>
          <w:bCs/>
          <w:i/>
          <w:iCs/>
          <w:color w:val="26225E" w:themeColor="accent1"/>
        </w:rPr>
      </w:pPr>
      <w:r>
        <w:br w:type="page"/>
      </w:r>
    </w:p>
    <w:p w14:paraId="3E6B7660" w14:textId="4ACC4F5B" w:rsidR="00EC0318" w:rsidRDefault="00EC0318" w:rsidP="00EC0318">
      <w:pPr>
        <w:pStyle w:val="Heading4"/>
      </w:pPr>
      <w:r>
        <w:lastRenderedPageBreak/>
        <w:t xml:space="preserve">Step 09: Bend the </w:t>
      </w:r>
      <w:proofErr w:type="gramStart"/>
      <w:r>
        <w:t>wire</w:t>
      </w:r>
      <w:proofErr w:type="gramEnd"/>
    </w:p>
    <w:p w14:paraId="3BA92847" w14:textId="33F80F0E" w:rsidR="00EC0318" w:rsidRDefault="00EC0318" w:rsidP="00EC0318">
      <w:r>
        <w:t xml:space="preserve">Hold the switch in place and </w:t>
      </w:r>
      <w:r w:rsidR="006B4E35">
        <w:t xml:space="preserve">cable </w:t>
      </w:r>
      <w:r>
        <w:t>the wire in between the two switch leads</w:t>
      </w:r>
      <w:r w:rsidR="006B4E35">
        <w:t>.</w:t>
      </w:r>
    </w:p>
    <w:p w14:paraId="6F3EF845" w14:textId="11DE4A74" w:rsidR="00EC0318" w:rsidRDefault="00EC0318" w:rsidP="00EC0318">
      <w:r>
        <w:rPr>
          <w:noProof/>
        </w:rPr>
        <w:drawing>
          <wp:inline distT="0" distB="0" distL="0" distR="0" wp14:anchorId="17DAEC01" wp14:editId="05070005">
            <wp:extent cx="5943600" cy="2781935"/>
            <wp:effectExtent l="0" t="0" r="0" b="0"/>
            <wp:docPr id="590259118" name="Picture 1" descr="A three-panel picture showing how to bend the cable between the two switch leads, and examples of properly bent cabl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59118" name="Picture 1" descr="A three-panel picture showing how to bend the cable between the two switch leads, and examples of properly bent cables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F8BE" w14:textId="0963EEC1" w:rsidR="00EC0318" w:rsidRDefault="00EC0318" w:rsidP="00EC0318">
      <w:pPr>
        <w:pStyle w:val="Heading4"/>
      </w:pPr>
      <w:r>
        <w:t xml:space="preserve">Step 10: </w:t>
      </w:r>
      <w:r w:rsidR="00937F0C">
        <w:t xml:space="preserve">Solder the cable to the </w:t>
      </w:r>
      <w:proofErr w:type="gramStart"/>
      <w:r w:rsidR="00937F0C">
        <w:t>button</w:t>
      </w:r>
      <w:proofErr w:type="gramEnd"/>
    </w:p>
    <w:p w14:paraId="7FA57FC4" w14:textId="5CD4ACE0" w:rsidR="00EC0318" w:rsidRPr="00E3370C" w:rsidRDefault="00937F0C" w:rsidP="00EC0318">
      <w:pPr>
        <w:rPr>
          <w:color w:val="000000" w:themeColor="text1"/>
        </w:rPr>
      </w:pPr>
      <w:r>
        <w:t>Solder the cable to the leads on the switch</w:t>
      </w:r>
      <w:r w:rsidR="00BE1050">
        <w:t xml:space="preserve"> using a soldering iron</w:t>
      </w:r>
      <w:r w:rsidR="0013785D">
        <w:t xml:space="preserve"> </w:t>
      </w:r>
      <w:r w:rsidR="00BE1050">
        <w:t>(T02)</w:t>
      </w:r>
      <w:r>
        <w:t>. The soldering jig</w:t>
      </w:r>
      <w:r w:rsidR="0013785D">
        <w:t xml:space="preserve"> </w:t>
      </w:r>
      <w:r w:rsidR="00BE1050">
        <w:t>(T06)</w:t>
      </w:r>
      <w:r>
        <w:t xml:space="preserve"> can be used </w:t>
      </w:r>
      <w:r w:rsidR="00E3370C">
        <w:t xml:space="preserve">to hold the assembly together while soldering. </w:t>
      </w:r>
      <w:r w:rsidR="00E3370C" w:rsidRPr="00E3370C">
        <w:rPr>
          <w:b/>
          <w:bCs/>
          <w:color w:val="FF0000"/>
        </w:rPr>
        <w:t>IMPORTANT</w:t>
      </w:r>
      <w:r w:rsidR="00E3370C">
        <w:rPr>
          <w:b/>
          <w:bCs/>
          <w:color w:val="FF0000"/>
        </w:rPr>
        <w:t xml:space="preserve">: </w:t>
      </w:r>
      <w:r w:rsidR="00E3370C" w:rsidRPr="00E3370C">
        <w:rPr>
          <w:b/>
          <w:bCs/>
          <w:color w:val="000000" w:themeColor="text1"/>
        </w:rPr>
        <w:t>After soldering the two leads, test the switch by following the instructions in the testing section.</w:t>
      </w:r>
    </w:p>
    <w:p w14:paraId="49418449" w14:textId="53595268" w:rsidR="00EC0318" w:rsidRDefault="00EC0318" w:rsidP="00EC0318">
      <w:r>
        <w:rPr>
          <w:noProof/>
        </w:rPr>
        <w:drawing>
          <wp:inline distT="0" distB="0" distL="0" distR="0" wp14:anchorId="24BB46CF" wp14:editId="20699CF6">
            <wp:extent cx="5943600" cy="2719705"/>
            <wp:effectExtent l="0" t="0" r="0" b="4445"/>
            <wp:docPr id="796871621" name="Picture 1" descr="The leads of the switch and wires being soldered together using the switch jig. The area to solder is highlighted by a white rectang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71621" name="Picture 1" descr="The leads of the switch and wires being soldered together using the switch jig. The area to solder is highlighted by a white rectangle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B7FC" w14:textId="77777777" w:rsidR="00E3370C" w:rsidRDefault="00E3370C">
      <w:pPr>
        <w:rPr>
          <w:rFonts w:asciiTheme="majorHAnsi" w:eastAsiaTheme="majorEastAsia" w:hAnsiTheme="majorHAnsi" w:cstheme="majorBidi"/>
          <w:b/>
          <w:bCs/>
          <w:i/>
          <w:iCs/>
          <w:color w:val="26225E" w:themeColor="accent1"/>
        </w:rPr>
      </w:pPr>
      <w:r>
        <w:br w:type="page"/>
      </w:r>
    </w:p>
    <w:p w14:paraId="0B236DE1" w14:textId="1980BD24" w:rsidR="00EC0318" w:rsidRDefault="00EC0318" w:rsidP="00EC0318">
      <w:pPr>
        <w:pStyle w:val="Heading4"/>
      </w:pPr>
      <w:r>
        <w:lastRenderedPageBreak/>
        <w:t xml:space="preserve">Step 11: </w:t>
      </w:r>
      <w:r w:rsidR="00E3370C">
        <w:t xml:space="preserve">Move the case closer to the </w:t>
      </w:r>
      <w:proofErr w:type="gramStart"/>
      <w:r w:rsidR="00E3370C">
        <w:t>switch</w:t>
      </w:r>
      <w:proofErr w:type="gramEnd"/>
    </w:p>
    <w:p w14:paraId="693B04F6" w14:textId="1CAA8E0B" w:rsidR="00EC0318" w:rsidRDefault="00E3370C" w:rsidP="00EC0318">
      <w:r>
        <w:t>Pull the cable through the base so that the switch assembly is much closer to the base.</w:t>
      </w:r>
    </w:p>
    <w:p w14:paraId="794E0085" w14:textId="0C8DCE2E" w:rsidR="00EC0318" w:rsidRDefault="00EC0318" w:rsidP="00EC0318">
      <w:r>
        <w:rPr>
          <w:noProof/>
        </w:rPr>
        <w:drawing>
          <wp:inline distT="0" distB="0" distL="0" distR="0" wp14:anchorId="372B6D4A" wp14:editId="3E77CA1B">
            <wp:extent cx="5943600" cy="2755265"/>
            <wp:effectExtent l="0" t="0" r="0" b="6985"/>
            <wp:docPr id="536101914" name="Picture 1" descr="A two-panel photo of pulling the mono cable through the base of the raindrop switc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01914" name="Picture 1" descr="A two-panel photo of pulling the mono cable through the base of the raindrop switch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425D" w14:textId="261FE9D7" w:rsidR="00EC0318" w:rsidRDefault="00EC0318" w:rsidP="00EC0318">
      <w:pPr>
        <w:pStyle w:val="Heading4"/>
      </w:pPr>
      <w:r>
        <w:t xml:space="preserve">Step 12: </w:t>
      </w:r>
      <w:r w:rsidR="00E3370C">
        <w:t xml:space="preserve">Add hot glue to the </w:t>
      </w:r>
      <w:proofErr w:type="gramStart"/>
      <w:r w:rsidR="00E3370C">
        <w:t>base</w:t>
      </w:r>
      <w:proofErr w:type="gramEnd"/>
    </w:p>
    <w:p w14:paraId="0E1099F8" w14:textId="207B1D7D" w:rsidR="00EC0318" w:rsidRDefault="00E3370C" w:rsidP="00EC0318">
      <w:r>
        <w:t>Add a small drop o</w:t>
      </w:r>
      <w:r w:rsidR="00BE1050">
        <w:t>f</w:t>
      </w:r>
      <w:r>
        <w:t xml:space="preserve"> hot glue</w:t>
      </w:r>
      <w:r w:rsidR="00BE1050">
        <w:t xml:space="preserve"> (T03)</w:t>
      </w:r>
      <w:r>
        <w:t xml:space="preserve"> to the base. Do not add too much</w:t>
      </w:r>
      <w:r w:rsidR="00BE1050">
        <w:t>,</w:t>
      </w:r>
      <w:r w:rsidR="004B4A69">
        <w:t xml:space="preserve"> a pin head sized blob is enough</w:t>
      </w:r>
      <w:r>
        <w:t>.</w:t>
      </w:r>
    </w:p>
    <w:p w14:paraId="2BB7C17D" w14:textId="54F28979" w:rsidR="00EC0318" w:rsidRDefault="00EC0318" w:rsidP="00EC0318">
      <w:r>
        <w:rPr>
          <w:noProof/>
        </w:rPr>
        <w:drawing>
          <wp:inline distT="0" distB="0" distL="0" distR="0" wp14:anchorId="7790BF38" wp14:editId="21A052AE">
            <wp:extent cx="5943600" cy="2780665"/>
            <wp:effectExtent l="0" t="0" r="0" b="635"/>
            <wp:docPr id="2114084792" name="Picture 1" descr="A small drop of glue being applied to the base of the raindrop switc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84792" name="Picture 1" descr="A small drop of glue being applied to the base of the raindrop switch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EFEE" w14:textId="77777777" w:rsidR="00E3370C" w:rsidRDefault="00E3370C">
      <w:pPr>
        <w:rPr>
          <w:rFonts w:asciiTheme="majorHAnsi" w:eastAsiaTheme="majorEastAsia" w:hAnsiTheme="majorHAnsi" w:cstheme="majorBidi"/>
          <w:b/>
          <w:bCs/>
          <w:i/>
          <w:iCs/>
          <w:color w:val="26225E" w:themeColor="accent1"/>
        </w:rPr>
      </w:pPr>
      <w:r>
        <w:br w:type="page"/>
      </w:r>
    </w:p>
    <w:p w14:paraId="2DEF6AB4" w14:textId="3021A707" w:rsidR="00EC0318" w:rsidRDefault="00EC0318" w:rsidP="00EC0318">
      <w:pPr>
        <w:pStyle w:val="Heading4"/>
      </w:pPr>
      <w:r>
        <w:lastRenderedPageBreak/>
        <w:t xml:space="preserve">Step 13: </w:t>
      </w:r>
      <w:r w:rsidR="00E3370C">
        <w:t xml:space="preserve">Press the switch into the </w:t>
      </w:r>
      <w:proofErr w:type="gramStart"/>
      <w:r w:rsidR="00E3370C">
        <w:t>base</w:t>
      </w:r>
      <w:proofErr w:type="gramEnd"/>
    </w:p>
    <w:p w14:paraId="54DD4A4A" w14:textId="564FA6FD" w:rsidR="00EC0318" w:rsidRDefault="00E3370C" w:rsidP="00EC0318">
      <w:r>
        <w:t>Press the switch into the recess in the base with the hot glue drop in it. Make sure the switch is sitting level in the case.</w:t>
      </w:r>
    </w:p>
    <w:p w14:paraId="429EAB11" w14:textId="1F584DEE" w:rsidR="00EC0318" w:rsidRDefault="00EC0318" w:rsidP="00EC0318">
      <w:r>
        <w:rPr>
          <w:noProof/>
        </w:rPr>
        <w:drawing>
          <wp:inline distT="0" distB="0" distL="0" distR="0" wp14:anchorId="19B2688C" wp14:editId="137903B0">
            <wp:extent cx="5943600" cy="2770505"/>
            <wp:effectExtent l="0" t="0" r="0" b="0"/>
            <wp:docPr id="246800006" name="Picture 1" descr="A two-panel photo showing the switch being pressed into the base and the switch sitting level in the bas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00006" name="Picture 1" descr="A two-panel photo showing the switch being pressed into the base and the switch sitting level in the base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DCFD" w14:textId="2440EBD6" w:rsidR="00EC0318" w:rsidRDefault="00EC0318" w:rsidP="00EC0318">
      <w:pPr>
        <w:pStyle w:val="Heading4"/>
      </w:pPr>
      <w:r>
        <w:t xml:space="preserve">Step 14: </w:t>
      </w:r>
      <w:r w:rsidR="00E8438B">
        <w:t xml:space="preserve">Add hot glue onto the </w:t>
      </w:r>
      <w:proofErr w:type="gramStart"/>
      <w:r w:rsidR="00E8438B">
        <w:t>cap</w:t>
      </w:r>
      <w:proofErr w:type="gramEnd"/>
    </w:p>
    <w:p w14:paraId="3965A329" w14:textId="1880375B" w:rsidR="00EC0318" w:rsidRDefault="00E8438B" w:rsidP="00EC0318">
      <w:r>
        <w:t>Add a small drop of hot glue in the square recess in the cap. Do not add too much.</w:t>
      </w:r>
    </w:p>
    <w:p w14:paraId="6F8D39A2" w14:textId="0513F9A2" w:rsidR="00EC0318" w:rsidRDefault="00EC0318" w:rsidP="00EC0318">
      <w:r>
        <w:rPr>
          <w:noProof/>
        </w:rPr>
        <w:drawing>
          <wp:inline distT="0" distB="0" distL="0" distR="0" wp14:anchorId="6A5C6C41" wp14:editId="5B00BB80">
            <wp:extent cx="5943600" cy="2800350"/>
            <wp:effectExtent l="0" t="0" r="0" b="0"/>
            <wp:docPr id="95053430" name="Picture 1" descr="Adding a small drop of hot glue to the recess in the ca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3430" name="Picture 1" descr="Adding a small drop of hot glue to the recess in the cap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BCCE" w14:textId="77777777" w:rsidR="00EC0318" w:rsidRDefault="00EC0318">
      <w:pPr>
        <w:rPr>
          <w:rFonts w:asciiTheme="majorHAnsi" w:eastAsiaTheme="majorEastAsia" w:hAnsiTheme="majorHAnsi" w:cstheme="majorBidi"/>
          <w:b/>
          <w:bCs/>
          <w:i/>
          <w:iCs/>
          <w:color w:val="26225E" w:themeColor="accent1"/>
        </w:rPr>
      </w:pPr>
      <w:r>
        <w:br w:type="page"/>
      </w:r>
    </w:p>
    <w:p w14:paraId="0B314027" w14:textId="38A2E0E2" w:rsidR="00EC0318" w:rsidRDefault="00EC0318" w:rsidP="00EC0318">
      <w:pPr>
        <w:pStyle w:val="Heading4"/>
      </w:pPr>
      <w:r>
        <w:lastRenderedPageBreak/>
        <w:t xml:space="preserve">Step 15: </w:t>
      </w:r>
      <w:r w:rsidR="00E8438B">
        <w:t xml:space="preserve">Press the assembly onto the </w:t>
      </w:r>
      <w:proofErr w:type="gramStart"/>
      <w:r w:rsidR="00E8438B">
        <w:t>cap</w:t>
      </w:r>
      <w:proofErr w:type="gramEnd"/>
    </w:p>
    <w:p w14:paraId="7B76CCFD" w14:textId="5B4CDD12" w:rsidR="00EC0318" w:rsidRDefault="00E8438B" w:rsidP="00EC0318">
      <w:r>
        <w:t>Press the knob on the switch into the hot glue on the cap. To prevent hot glue in the cap from oozing downwards, press the case assembly onto the cap.</w:t>
      </w:r>
    </w:p>
    <w:p w14:paraId="676236CC" w14:textId="39CD79D2" w:rsidR="00EC0318" w:rsidRDefault="00EC0318" w:rsidP="00EC0318">
      <w:r>
        <w:rPr>
          <w:noProof/>
        </w:rPr>
        <w:drawing>
          <wp:inline distT="0" distB="0" distL="0" distR="0" wp14:anchorId="1AC74DB9" wp14:editId="005A1EF9">
            <wp:extent cx="5943600" cy="2771775"/>
            <wp:effectExtent l="0" t="0" r="0" b="9525"/>
            <wp:docPr id="1854174331" name="Picture 1" descr="A two-panel image showing pressing the switch into the cap, rather than the cap onto the switc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74331" name="Picture 1" descr="A two-panel image showing pressing the switch into the cap, rather than the cap onto the switch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084A" w14:textId="2D827419" w:rsidR="00EC0318" w:rsidRDefault="00EC0318" w:rsidP="00EC0318">
      <w:pPr>
        <w:pStyle w:val="Heading4"/>
      </w:pPr>
      <w:r>
        <w:t xml:space="preserve">Step 16: </w:t>
      </w:r>
      <w:r w:rsidR="00E8438B">
        <w:t xml:space="preserve">Fill the hollow on the switch </w:t>
      </w:r>
      <w:proofErr w:type="gramStart"/>
      <w:r w:rsidR="00E8438B">
        <w:t>bottom</w:t>
      </w:r>
      <w:proofErr w:type="gramEnd"/>
    </w:p>
    <w:p w14:paraId="6481B474" w14:textId="362E1736" w:rsidR="00EC0318" w:rsidRDefault="00EC0318" w:rsidP="00EC0318">
      <w:r>
        <w:t xml:space="preserve">Fill the hollow on the bottom of the switch with hot glue </w:t>
      </w:r>
      <w:r w:rsidR="00E8438B">
        <w:t>to secure the cable.</w:t>
      </w:r>
      <w:r w:rsidR="00666F33">
        <w:t xml:space="preserve"> Do not overfill the </w:t>
      </w:r>
      <w:r w:rsidR="0031023B">
        <w:t>hollow of the switch will not sit flat.</w:t>
      </w:r>
    </w:p>
    <w:p w14:paraId="67174C86" w14:textId="2ED2BCE1" w:rsidR="00B8596D" w:rsidRDefault="00EC0318" w:rsidP="00B8596D">
      <w:r>
        <w:rPr>
          <w:noProof/>
        </w:rPr>
        <w:drawing>
          <wp:inline distT="0" distB="0" distL="0" distR="0" wp14:anchorId="65A4C4D9" wp14:editId="42950ADD">
            <wp:extent cx="5943600" cy="2798445"/>
            <wp:effectExtent l="0" t="0" r="0" b="1905"/>
            <wp:docPr id="1703643431" name="Picture 1" descr="Filling the hollow on the bottom of the switch base with hot glue to secure the c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43431" name="Picture 1" descr="Filling the hollow on the bottom of the switch base with hot glue to secure the cable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970C" w14:textId="4C23488A" w:rsidR="00BD04EF" w:rsidRDefault="00BD04EF" w:rsidP="00B8596D">
      <w:pPr>
        <w:pStyle w:val="Heading1"/>
      </w:pPr>
      <w:bookmarkStart w:id="24" w:name="_Toc170903384"/>
      <w:r>
        <w:lastRenderedPageBreak/>
        <w:t>Testing</w:t>
      </w:r>
      <w:bookmarkEnd w:id="24"/>
    </w:p>
    <w:p w14:paraId="6E4D0D61" w14:textId="20D452AF" w:rsidR="00D775BD" w:rsidRPr="00D775BD" w:rsidRDefault="00EC0318" w:rsidP="00D775BD">
      <w:pPr>
        <w:rPr>
          <w:lang w:val="en-US"/>
        </w:rPr>
      </w:pPr>
      <w:r>
        <w:rPr>
          <w:lang w:val="en-US"/>
        </w:rPr>
        <w:t xml:space="preserve">Using a switch tester, test that the switch is working. The light should turn on when the switch is </w:t>
      </w:r>
      <w:proofErr w:type="gramStart"/>
      <w:r>
        <w:rPr>
          <w:lang w:val="en-US"/>
        </w:rPr>
        <w:t>pressed, and</w:t>
      </w:r>
      <w:proofErr w:type="gramEnd"/>
      <w:r>
        <w:rPr>
          <w:lang w:val="en-US"/>
        </w:rPr>
        <w:t xml:space="preserve"> turn off when the switch is released.</w:t>
      </w:r>
    </w:p>
    <w:p w14:paraId="0DA96633" w14:textId="2DFD0A5B" w:rsidR="00834DA9" w:rsidRDefault="00834DA9" w:rsidP="00834DA9">
      <w:pPr>
        <w:pStyle w:val="Heading1"/>
      </w:pPr>
      <w:bookmarkStart w:id="25" w:name="_Toc170903385"/>
      <w:r>
        <w:t>Troubleshooting</w:t>
      </w:r>
      <w:bookmarkEnd w:id="25"/>
    </w:p>
    <w:p w14:paraId="4E98A295" w14:textId="77777777" w:rsidR="006E1C28" w:rsidRDefault="006E1C28" w:rsidP="003F60F0">
      <w:pPr>
        <w:rPr>
          <w:lang w:val="en-US"/>
        </w:rPr>
      </w:pPr>
      <w:r>
        <w:rPr>
          <w:lang w:val="en-US"/>
        </w:rPr>
        <w:t xml:space="preserve">If the switch is not working properly, check the solder joints between the button and cable to make sure the cable has not come loose from the cable. </w:t>
      </w:r>
    </w:p>
    <w:p w14:paraId="7679BFD6" w14:textId="77777777" w:rsidR="006E1C28" w:rsidRDefault="006E1C28" w:rsidP="003F60F0">
      <w:pPr>
        <w:rPr>
          <w:lang w:val="en-US"/>
        </w:rPr>
      </w:pPr>
      <w:r>
        <w:rPr>
          <w:lang w:val="en-US"/>
        </w:rPr>
        <w:t xml:space="preserve">If the lead on the button has broken off, replace it with a new button. </w:t>
      </w:r>
    </w:p>
    <w:p w14:paraId="5C2DD8E5" w14:textId="2BEC0400" w:rsidR="003F60F0" w:rsidRPr="003F60F0" w:rsidRDefault="006E1C28" w:rsidP="003F60F0">
      <w:pPr>
        <w:rPr>
          <w:lang w:val="en-US"/>
        </w:rPr>
      </w:pPr>
      <w:r>
        <w:rPr>
          <w:lang w:val="en-US"/>
        </w:rPr>
        <w:t>If the wire has broken off the cable, cut the cable back a centimeter and repeat steps 6-10 to reattach the cable.</w:t>
      </w:r>
    </w:p>
    <w:sectPr w:rsidR="003F60F0" w:rsidRPr="003F60F0" w:rsidSect="003E5975">
      <w:headerReference w:type="default" r:id="rId33"/>
      <w:footerReference w:type="default" r:id="rId34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A24550" w14:textId="77777777" w:rsidR="00B308ED" w:rsidRDefault="00B308ED">
      <w:pPr>
        <w:spacing w:after="0" w:line="240" w:lineRule="auto"/>
      </w:pPr>
      <w:r>
        <w:separator/>
      </w:r>
    </w:p>
  </w:endnote>
  <w:endnote w:type="continuationSeparator" w:id="0">
    <w:p w14:paraId="3BCBC333" w14:textId="77777777" w:rsidR="00B308ED" w:rsidRDefault="00B308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67D2F2" w14:textId="6AE78CE3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="00840ACC" w:rsidRPr="3F146419">
      <w:rPr>
        <w:color w:val="404040" w:themeColor="text1" w:themeTint="BF"/>
        <w:sz w:val="16"/>
        <w:szCs w:val="16"/>
      </w:rPr>
      <w:t xml:space="preserve">© </w:t>
    </w:r>
    <w:r w:rsidR="006320FE">
      <w:rPr>
        <w:color w:val="404040" w:themeColor="text1" w:themeTint="BF"/>
        <w:sz w:val="16"/>
        <w:szCs w:val="16"/>
      </w:rPr>
      <w:t xml:space="preserve">2024 </w:t>
    </w:r>
    <w:r w:rsidR="00840ACC" w:rsidRPr="3F146419">
      <w:rPr>
        <w:color w:val="404040" w:themeColor="text1" w:themeTint="BF"/>
        <w:sz w:val="16"/>
        <w:szCs w:val="16"/>
      </w:rPr>
      <w:t xml:space="preserve">by </w:t>
    </w:r>
    <w:hyperlink r:id="rId2">
      <w:r w:rsidR="00840ACC" w:rsidRPr="3F146419">
        <w:rPr>
          <w:color w:val="404040" w:themeColor="text1" w:themeTint="BF"/>
          <w:sz w:val="16"/>
          <w:szCs w:val="16"/>
          <w:u w:val="single"/>
        </w:rPr>
        <w:t>Neil Squire</w:t>
      </w:r>
    </w:hyperlink>
    <w:r w:rsidR="00840ACC" w:rsidRPr="3F146419">
      <w:rPr>
        <w:color w:val="404040" w:themeColor="text1" w:themeTint="BF"/>
        <w:sz w:val="16"/>
        <w:szCs w:val="16"/>
      </w:rPr>
      <w:t>.</w:t>
    </w:r>
  </w:p>
  <w:p w14:paraId="3211CFFC" w14:textId="0A26000B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3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6"/>
        <w:szCs w:val="16"/>
      </w:rPr>
      <w:br/>
      <w:t xml:space="preserve">Files available at </w:t>
    </w:r>
    <w:r w:rsidR="006320FE" w:rsidRPr="006320FE">
      <w:rPr>
        <w:color w:val="404040" w:themeColor="text1" w:themeTint="BF"/>
        <w:sz w:val="16"/>
        <w:szCs w:val="16"/>
      </w:rPr>
      <w:t>https://github.com/makersmakingchange/Raindrop-Switch</w:t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6"/>
        <w:szCs w:val="16"/>
      </w:rPr>
      <w:t xml:space="preserve">Page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6"/>
        <w:szCs w:val="16"/>
      </w:rPr>
      <w:t xml:space="preserve"> of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098B19" w14:textId="77777777" w:rsidR="00B308ED" w:rsidRDefault="00B308ED">
      <w:pPr>
        <w:spacing w:after="0" w:line="240" w:lineRule="auto"/>
      </w:pPr>
      <w:r>
        <w:separator/>
      </w:r>
    </w:p>
  </w:footnote>
  <w:footnote w:type="continuationSeparator" w:id="0">
    <w:p w14:paraId="4BCE9080" w14:textId="77777777" w:rsidR="00B308ED" w:rsidRDefault="00B308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E6F6BD" w14:textId="25A143ED" w:rsidR="16EBA8AB" w:rsidRDefault="00D4046B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6320FE">
      <w:rPr>
        <w:rFonts w:ascii="Calibri" w:eastAsia="Calibri" w:hAnsi="Calibri" w:cs="Calibri"/>
        <w:b/>
        <w:bCs/>
        <w:color w:val="646464"/>
        <w:sz w:val="16"/>
        <w:szCs w:val="16"/>
      </w:rPr>
      <w:t>1.1</w:t>
    </w:r>
    <w:r w:rsidR="4CE3AF1C"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6320FE">
      <w:rPr>
        <w:rFonts w:ascii="Calibri" w:eastAsia="Calibri" w:hAnsi="Calibri" w:cs="Calibri"/>
        <w:b/>
        <w:bCs/>
        <w:color w:val="646464"/>
        <w:sz w:val="16"/>
        <w:szCs w:val="16"/>
      </w:rPr>
      <w:t>June 2024</w:t>
    </w:r>
    <w:r w:rsidR="4CE3AF1C"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</w:t>
    </w:r>
    <w:r w:rsidR="4CE3AF1C"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7B3F2974" w:rsidR="16EBA8AB" w:rsidRDefault="006320FE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>Raindrop Switch</w:t>
    </w:r>
  </w:p>
  <w:p w14:paraId="6777EEDD" w14:textId="3A89FB1A" w:rsidR="16EBA8AB" w:rsidRDefault="008A5076" w:rsidP="4CE3AF1C">
    <w:pPr>
      <w:pStyle w:val="Header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>
      <w:rPr>
        <w:rFonts w:ascii="Roboto" w:eastAsia="Roboto" w:hAnsi="Roboto" w:cs="Roboto"/>
        <w:b/>
        <w:bCs/>
        <w:caps/>
        <w:color w:val="646464"/>
        <w:sz w:val="32"/>
        <w:szCs w:val="32"/>
      </w:rPr>
      <w:t>maker</w:t>
    </w:r>
    <w:r w:rsidR="4CE3AF1C"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Guide</w:t>
    </w:r>
  </w:p>
  <w:p w14:paraId="37BB2FA2" w14:textId="3A9537E5" w:rsidR="16EBA8AB" w:rsidRDefault="16EBA8AB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1B2AF8"/>
    <w:multiLevelType w:val="hybridMultilevel"/>
    <w:tmpl w:val="FFFFFFFF"/>
    <w:lvl w:ilvl="0" w:tplc="4A5E714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2D04F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804D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38B9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1A6A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7CEE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64B8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B0A1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90F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FE04BF"/>
    <w:multiLevelType w:val="hybridMultilevel"/>
    <w:tmpl w:val="0D56FBA0"/>
    <w:lvl w:ilvl="0" w:tplc="3BC2DF2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657412"/>
    <w:multiLevelType w:val="hybridMultilevel"/>
    <w:tmpl w:val="FFFFFFFF"/>
    <w:lvl w:ilvl="0" w:tplc="6CB6F7A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26418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D0D3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ACBC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06DE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2087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7288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E48A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2A73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C15A2D"/>
    <w:multiLevelType w:val="hybridMultilevel"/>
    <w:tmpl w:val="30CEA710"/>
    <w:lvl w:ilvl="0" w:tplc="917CAD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5B255D"/>
    <w:multiLevelType w:val="hybridMultilevel"/>
    <w:tmpl w:val="930C98F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BC6E60"/>
    <w:multiLevelType w:val="hybridMultilevel"/>
    <w:tmpl w:val="4942F08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EC5F03"/>
    <w:multiLevelType w:val="hybridMultilevel"/>
    <w:tmpl w:val="8CA0437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5A4377"/>
    <w:multiLevelType w:val="hybridMultilevel"/>
    <w:tmpl w:val="F9386CE6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D97664"/>
    <w:multiLevelType w:val="hybridMultilevel"/>
    <w:tmpl w:val="5F3856B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DB70BC"/>
    <w:multiLevelType w:val="hybridMultilevel"/>
    <w:tmpl w:val="CCE8664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903CFA"/>
    <w:multiLevelType w:val="hybridMultilevel"/>
    <w:tmpl w:val="D572115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E86410"/>
    <w:multiLevelType w:val="hybridMultilevel"/>
    <w:tmpl w:val="03F42378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B000AD"/>
    <w:multiLevelType w:val="hybridMultilevel"/>
    <w:tmpl w:val="CD9EB50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B228B0"/>
    <w:multiLevelType w:val="hybridMultilevel"/>
    <w:tmpl w:val="FFFFFFFF"/>
    <w:lvl w:ilvl="0" w:tplc="2274FF3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5BA2F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E8F7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7EDA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700B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D447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0CAE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B268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C65A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4C137E"/>
    <w:multiLevelType w:val="hybridMultilevel"/>
    <w:tmpl w:val="AA9C933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2A78A1"/>
    <w:multiLevelType w:val="hybridMultilevel"/>
    <w:tmpl w:val="3188786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6916658">
    <w:abstractNumId w:val="4"/>
  </w:num>
  <w:num w:numId="2" w16cid:durableId="1812554035">
    <w:abstractNumId w:val="8"/>
  </w:num>
  <w:num w:numId="3" w16cid:durableId="1515613140">
    <w:abstractNumId w:val="12"/>
  </w:num>
  <w:num w:numId="4" w16cid:durableId="2137916738">
    <w:abstractNumId w:val="13"/>
  </w:num>
  <w:num w:numId="5" w16cid:durableId="1881243044">
    <w:abstractNumId w:val="3"/>
  </w:num>
  <w:num w:numId="6" w16cid:durableId="1237352173">
    <w:abstractNumId w:val="17"/>
  </w:num>
  <w:num w:numId="7" w16cid:durableId="2112964828">
    <w:abstractNumId w:val="15"/>
  </w:num>
  <w:num w:numId="8" w16cid:durableId="382608159">
    <w:abstractNumId w:val="5"/>
  </w:num>
  <w:num w:numId="9" w16cid:durableId="217597307">
    <w:abstractNumId w:val="0"/>
  </w:num>
  <w:num w:numId="10" w16cid:durableId="969751941">
    <w:abstractNumId w:val="19"/>
  </w:num>
  <w:num w:numId="11" w16cid:durableId="1416249340">
    <w:abstractNumId w:val="2"/>
  </w:num>
  <w:num w:numId="12" w16cid:durableId="2017339631">
    <w:abstractNumId w:val="16"/>
  </w:num>
  <w:num w:numId="13" w16cid:durableId="490298616">
    <w:abstractNumId w:val="10"/>
  </w:num>
  <w:num w:numId="14" w16cid:durableId="1872917903">
    <w:abstractNumId w:val="11"/>
  </w:num>
  <w:num w:numId="15" w16cid:durableId="1334379107">
    <w:abstractNumId w:val="9"/>
  </w:num>
  <w:num w:numId="16" w16cid:durableId="566645652">
    <w:abstractNumId w:val="1"/>
  </w:num>
  <w:num w:numId="17" w16cid:durableId="734859109">
    <w:abstractNumId w:val="20"/>
  </w:num>
  <w:num w:numId="18" w16cid:durableId="528178545">
    <w:abstractNumId w:val="18"/>
  </w:num>
  <w:num w:numId="19" w16cid:durableId="1501116542">
    <w:abstractNumId w:val="21"/>
  </w:num>
  <w:num w:numId="20" w16cid:durableId="13727058">
    <w:abstractNumId w:val="7"/>
  </w:num>
  <w:num w:numId="21" w16cid:durableId="1530752554">
    <w:abstractNumId w:val="6"/>
  </w:num>
  <w:num w:numId="22" w16cid:durableId="90907983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0709D"/>
    <w:rsid w:val="00011670"/>
    <w:rsid w:val="000121A1"/>
    <w:rsid w:val="0002536C"/>
    <w:rsid w:val="00030639"/>
    <w:rsid w:val="00044154"/>
    <w:rsid w:val="00046C52"/>
    <w:rsid w:val="00061180"/>
    <w:rsid w:val="0006453E"/>
    <w:rsid w:val="00090314"/>
    <w:rsid w:val="000A1CBB"/>
    <w:rsid w:val="000A272F"/>
    <w:rsid w:val="000B098F"/>
    <w:rsid w:val="000B2192"/>
    <w:rsid w:val="000C5A5A"/>
    <w:rsid w:val="000C7A09"/>
    <w:rsid w:val="000E5A52"/>
    <w:rsid w:val="000F129A"/>
    <w:rsid w:val="000F1C09"/>
    <w:rsid w:val="00123574"/>
    <w:rsid w:val="00125FF3"/>
    <w:rsid w:val="001260D5"/>
    <w:rsid w:val="00130AF7"/>
    <w:rsid w:val="0013785D"/>
    <w:rsid w:val="00142EAF"/>
    <w:rsid w:val="00145AD3"/>
    <w:rsid w:val="001565B5"/>
    <w:rsid w:val="0016783F"/>
    <w:rsid w:val="001752B5"/>
    <w:rsid w:val="00181A7D"/>
    <w:rsid w:val="001840A7"/>
    <w:rsid w:val="001A243A"/>
    <w:rsid w:val="001C18C2"/>
    <w:rsid w:val="001C1E6D"/>
    <w:rsid w:val="001D5F9A"/>
    <w:rsid w:val="001E25E4"/>
    <w:rsid w:val="002164C5"/>
    <w:rsid w:val="002216CF"/>
    <w:rsid w:val="00227110"/>
    <w:rsid w:val="002314C7"/>
    <w:rsid w:val="0025400F"/>
    <w:rsid w:val="002578F0"/>
    <w:rsid w:val="0027206A"/>
    <w:rsid w:val="002867B1"/>
    <w:rsid w:val="002A08B1"/>
    <w:rsid w:val="002A12D4"/>
    <w:rsid w:val="002A338D"/>
    <w:rsid w:val="002B3A8B"/>
    <w:rsid w:val="002C049B"/>
    <w:rsid w:val="002D1D85"/>
    <w:rsid w:val="002E7DC5"/>
    <w:rsid w:val="0031023B"/>
    <w:rsid w:val="00311C57"/>
    <w:rsid w:val="0031674C"/>
    <w:rsid w:val="00336DFC"/>
    <w:rsid w:val="003408FD"/>
    <w:rsid w:val="00344D3C"/>
    <w:rsid w:val="003505FE"/>
    <w:rsid w:val="00363494"/>
    <w:rsid w:val="00373F2E"/>
    <w:rsid w:val="00374946"/>
    <w:rsid w:val="003757F5"/>
    <w:rsid w:val="00377A4A"/>
    <w:rsid w:val="00391F37"/>
    <w:rsid w:val="00396805"/>
    <w:rsid w:val="003A2E52"/>
    <w:rsid w:val="003B7D54"/>
    <w:rsid w:val="003E5975"/>
    <w:rsid w:val="003F4FDD"/>
    <w:rsid w:val="003F60F0"/>
    <w:rsid w:val="00400868"/>
    <w:rsid w:val="00423CEF"/>
    <w:rsid w:val="0044480D"/>
    <w:rsid w:val="00446B44"/>
    <w:rsid w:val="004511F3"/>
    <w:rsid w:val="00460523"/>
    <w:rsid w:val="00462604"/>
    <w:rsid w:val="00462E68"/>
    <w:rsid w:val="0046694D"/>
    <w:rsid w:val="0047069E"/>
    <w:rsid w:val="00470B0B"/>
    <w:rsid w:val="004734EE"/>
    <w:rsid w:val="00481697"/>
    <w:rsid w:val="00484335"/>
    <w:rsid w:val="004956FF"/>
    <w:rsid w:val="004A3C4B"/>
    <w:rsid w:val="004B0DDB"/>
    <w:rsid w:val="004B446A"/>
    <w:rsid w:val="004B4A69"/>
    <w:rsid w:val="004B69C4"/>
    <w:rsid w:val="004B7FB7"/>
    <w:rsid w:val="004E07C7"/>
    <w:rsid w:val="004E0C0D"/>
    <w:rsid w:val="004E3DC5"/>
    <w:rsid w:val="004F0D07"/>
    <w:rsid w:val="004F6762"/>
    <w:rsid w:val="00503252"/>
    <w:rsid w:val="00503C7F"/>
    <w:rsid w:val="0052234A"/>
    <w:rsid w:val="005515A0"/>
    <w:rsid w:val="00552326"/>
    <w:rsid w:val="0056751A"/>
    <w:rsid w:val="00567696"/>
    <w:rsid w:val="00574580"/>
    <w:rsid w:val="0058366B"/>
    <w:rsid w:val="00586536"/>
    <w:rsid w:val="0059293C"/>
    <w:rsid w:val="00596695"/>
    <w:rsid w:val="00596D3A"/>
    <w:rsid w:val="005A0271"/>
    <w:rsid w:val="005A140C"/>
    <w:rsid w:val="005C2392"/>
    <w:rsid w:val="005C70D7"/>
    <w:rsid w:val="005D2173"/>
    <w:rsid w:val="005E79B8"/>
    <w:rsid w:val="006320FE"/>
    <w:rsid w:val="00643B5C"/>
    <w:rsid w:val="00655413"/>
    <w:rsid w:val="00655C34"/>
    <w:rsid w:val="0066587E"/>
    <w:rsid w:val="00666F33"/>
    <w:rsid w:val="006935FB"/>
    <w:rsid w:val="00693B89"/>
    <w:rsid w:val="0069424C"/>
    <w:rsid w:val="006A1B1E"/>
    <w:rsid w:val="006B4E35"/>
    <w:rsid w:val="006B6306"/>
    <w:rsid w:val="006B7FCF"/>
    <w:rsid w:val="006C3967"/>
    <w:rsid w:val="006C708A"/>
    <w:rsid w:val="006E1C28"/>
    <w:rsid w:val="006F6C31"/>
    <w:rsid w:val="00722A98"/>
    <w:rsid w:val="00727D68"/>
    <w:rsid w:val="0073279B"/>
    <w:rsid w:val="00745F69"/>
    <w:rsid w:val="007468B6"/>
    <w:rsid w:val="0075291F"/>
    <w:rsid w:val="00765EBB"/>
    <w:rsid w:val="007759BE"/>
    <w:rsid w:val="00795AB0"/>
    <w:rsid w:val="007A15D6"/>
    <w:rsid w:val="007A30F8"/>
    <w:rsid w:val="007B5673"/>
    <w:rsid w:val="007C44C6"/>
    <w:rsid w:val="007E197F"/>
    <w:rsid w:val="00800AB1"/>
    <w:rsid w:val="0080703C"/>
    <w:rsid w:val="008235FD"/>
    <w:rsid w:val="00830B17"/>
    <w:rsid w:val="00834DA9"/>
    <w:rsid w:val="00840ACC"/>
    <w:rsid w:val="00840C19"/>
    <w:rsid w:val="00843641"/>
    <w:rsid w:val="00866295"/>
    <w:rsid w:val="00873954"/>
    <w:rsid w:val="00873B9F"/>
    <w:rsid w:val="00877F68"/>
    <w:rsid w:val="00885275"/>
    <w:rsid w:val="0089710F"/>
    <w:rsid w:val="008A3E39"/>
    <w:rsid w:val="008A5076"/>
    <w:rsid w:val="008B3C18"/>
    <w:rsid w:val="008C46FC"/>
    <w:rsid w:val="008D0B23"/>
    <w:rsid w:val="008D0EE7"/>
    <w:rsid w:val="008E1781"/>
    <w:rsid w:val="008E1B5D"/>
    <w:rsid w:val="008E2BF8"/>
    <w:rsid w:val="008E3E7D"/>
    <w:rsid w:val="00904E01"/>
    <w:rsid w:val="009134F5"/>
    <w:rsid w:val="00937F0C"/>
    <w:rsid w:val="0094109F"/>
    <w:rsid w:val="00946878"/>
    <w:rsid w:val="00950A00"/>
    <w:rsid w:val="00954D47"/>
    <w:rsid w:val="00987605"/>
    <w:rsid w:val="00992A3F"/>
    <w:rsid w:val="00994D24"/>
    <w:rsid w:val="009A6D94"/>
    <w:rsid w:val="009C57D2"/>
    <w:rsid w:val="009D0128"/>
    <w:rsid w:val="009D4953"/>
    <w:rsid w:val="009E0117"/>
    <w:rsid w:val="009F0F7C"/>
    <w:rsid w:val="009F3141"/>
    <w:rsid w:val="009F5C90"/>
    <w:rsid w:val="00A06A15"/>
    <w:rsid w:val="00A1289C"/>
    <w:rsid w:val="00A15BAE"/>
    <w:rsid w:val="00A20EA4"/>
    <w:rsid w:val="00A27614"/>
    <w:rsid w:val="00A34375"/>
    <w:rsid w:val="00A3761B"/>
    <w:rsid w:val="00A73F1D"/>
    <w:rsid w:val="00A8414E"/>
    <w:rsid w:val="00AC2B7A"/>
    <w:rsid w:val="00AD052E"/>
    <w:rsid w:val="00AD09A1"/>
    <w:rsid w:val="00AD107D"/>
    <w:rsid w:val="00AD4CD1"/>
    <w:rsid w:val="00AF0C8E"/>
    <w:rsid w:val="00B077A5"/>
    <w:rsid w:val="00B07B5C"/>
    <w:rsid w:val="00B22586"/>
    <w:rsid w:val="00B308ED"/>
    <w:rsid w:val="00B42DCA"/>
    <w:rsid w:val="00B4519E"/>
    <w:rsid w:val="00B66EE1"/>
    <w:rsid w:val="00B72314"/>
    <w:rsid w:val="00B775C1"/>
    <w:rsid w:val="00B8596D"/>
    <w:rsid w:val="00B93205"/>
    <w:rsid w:val="00BA3F06"/>
    <w:rsid w:val="00BB59F5"/>
    <w:rsid w:val="00BD04EF"/>
    <w:rsid w:val="00BD1D70"/>
    <w:rsid w:val="00BD4FE1"/>
    <w:rsid w:val="00BE1050"/>
    <w:rsid w:val="00BE6522"/>
    <w:rsid w:val="00BF0AF2"/>
    <w:rsid w:val="00C011AC"/>
    <w:rsid w:val="00C055B5"/>
    <w:rsid w:val="00C4220D"/>
    <w:rsid w:val="00C4498C"/>
    <w:rsid w:val="00C538E9"/>
    <w:rsid w:val="00C70463"/>
    <w:rsid w:val="00C75DD2"/>
    <w:rsid w:val="00C8563E"/>
    <w:rsid w:val="00C96BF3"/>
    <w:rsid w:val="00CA3846"/>
    <w:rsid w:val="00CA3D63"/>
    <w:rsid w:val="00CA4A30"/>
    <w:rsid w:val="00CA67DD"/>
    <w:rsid w:val="00CA7131"/>
    <w:rsid w:val="00CB06CC"/>
    <w:rsid w:val="00CB0A39"/>
    <w:rsid w:val="00CB3B0F"/>
    <w:rsid w:val="00CC15EA"/>
    <w:rsid w:val="00CD2C90"/>
    <w:rsid w:val="00CD5A9B"/>
    <w:rsid w:val="00CE050D"/>
    <w:rsid w:val="00CF302E"/>
    <w:rsid w:val="00CF7564"/>
    <w:rsid w:val="00CF7DC9"/>
    <w:rsid w:val="00D03066"/>
    <w:rsid w:val="00D16C32"/>
    <w:rsid w:val="00D22C78"/>
    <w:rsid w:val="00D4046B"/>
    <w:rsid w:val="00D41B49"/>
    <w:rsid w:val="00D4557E"/>
    <w:rsid w:val="00D65966"/>
    <w:rsid w:val="00D74CD4"/>
    <w:rsid w:val="00D775BD"/>
    <w:rsid w:val="00D8733A"/>
    <w:rsid w:val="00D90996"/>
    <w:rsid w:val="00DA2057"/>
    <w:rsid w:val="00DA4DEB"/>
    <w:rsid w:val="00DA56F7"/>
    <w:rsid w:val="00DC3D05"/>
    <w:rsid w:val="00DD0BE4"/>
    <w:rsid w:val="00E16E5B"/>
    <w:rsid w:val="00E215D7"/>
    <w:rsid w:val="00E22E2E"/>
    <w:rsid w:val="00E3370C"/>
    <w:rsid w:val="00E35C97"/>
    <w:rsid w:val="00E54D9E"/>
    <w:rsid w:val="00E71EAA"/>
    <w:rsid w:val="00E764DC"/>
    <w:rsid w:val="00E8438B"/>
    <w:rsid w:val="00E86959"/>
    <w:rsid w:val="00E8766B"/>
    <w:rsid w:val="00E940B7"/>
    <w:rsid w:val="00EC0318"/>
    <w:rsid w:val="00EC7031"/>
    <w:rsid w:val="00EC71B0"/>
    <w:rsid w:val="00EE1593"/>
    <w:rsid w:val="00F00AA2"/>
    <w:rsid w:val="00F26F37"/>
    <w:rsid w:val="00F319C2"/>
    <w:rsid w:val="00F332E3"/>
    <w:rsid w:val="00F41057"/>
    <w:rsid w:val="00F41D28"/>
    <w:rsid w:val="00F516D9"/>
    <w:rsid w:val="00F63C32"/>
    <w:rsid w:val="00F97612"/>
    <w:rsid w:val="00FB4CCE"/>
    <w:rsid w:val="00FB5B36"/>
    <w:rsid w:val="00FB7BE5"/>
    <w:rsid w:val="00FC0D04"/>
    <w:rsid w:val="00FC457E"/>
    <w:rsid w:val="00FE092B"/>
    <w:rsid w:val="00FE2698"/>
    <w:rsid w:val="09443CDC"/>
    <w:rsid w:val="16EBA8AB"/>
    <w:rsid w:val="183409CD"/>
    <w:rsid w:val="361DB3D8"/>
    <w:rsid w:val="4213558D"/>
    <w:rsid w:val="4CE3AF1C"/>
    <w:rsid w:val="4E100497"/>
    <w:rsid w:val="58A63091"/>
    <w:rsid w:val="58AA6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9494EED1-F209-4D0D-80AD-7B9C72BCE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8366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77F6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77F6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D04EF"/>
    <w:pPr>
      <w:spacing w:after="100"/>
      <w:ind w:left="440"/>
    </w:pPr>
  </w:style>
  <w:style w:type="character" w:styleId="CommentReference">
    <w:name w:val="annotation reference"/>
    <w:basedOn w:val="DefaultParagraphFont"/>
    <w:uiPriority w:val="99"/>
    <w:semiHidden/>
    <w:unhideWhenUsed/>
    <w:rsid w:val="00145AD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45AD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45AD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45AD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45AD3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DC3D05"/>
    <w:rPr>
      <w:color w:val="605E5C"/>
      <w:shd w:val="clear" w:color="auto" w:fill="E1DFDD"/>
    </w:rPr>
  </w:style>
  <w:style w:type="table" w:styleId="GridTable4-Accent2">
    <w:name w:val="Grid Table 4 Accent 2"/>
    <w:basedOn w:val="TableNormal"/>
    <w:uiPriority w:val="49"/>
    <w:rsid w:val="00E71EAA"/>
    <w:pPr>
      <w:spacing w:after="0" w:line="240" w:lineRule="auto"/>
    </w:pPr>
    <w:tblPr>
      <w:tblStyleRowBandSize w:val="1"/>
      <w:tblStyleColBandSize w:val="1"/>
      <w:tblBorders>
        <w:top w:val="single" w:sz="4" w:space="0" w:color="F5868A" w:themeColor="accent2" w:themeTint="99"/>
        <w:left w:val="single" w:sz="4" w:space="0" w:color="F5868A" w:themeColor="accent2" w:themeTint="99"/>
        <w:bottom w:val="single" w:sz="4" w:space="0" w:color="F5868A" w:themeColor="accent2" w:themeTint="99"/>
        <w:right w:val="single" w:sz="4" w:space="0" w:color="F5868A" w:themeColor="accent2" w:themeTint="99"/>
        <w:insideH w:val="single" w:sz="4" w:space="0" w:color="F5868A" w:themeColor="accent2" w:themeTint="99"/>
        <w:insideV w:val="single" w:sz="4" w:space="0" w:color="F5868A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F373E" w:themeColor="accent2"/>
          <w:left w:val="single" w:sz="4" w:space="0" w:color="EF373E" w:themeColor="accent2"/>
          <w:bottom w:val="single" w:sz="4" w:space="0" w:color="EF373E" w:themeColor="accent2"/>
          <w:right w:val="single" w:sz="4" w:space="0" w:color="EF373E" w:themeColor="accent2"/>
          <w:insideH w:val="nil"/>
          <w:insideV w:val="nil"/>
        </w:tcBorders>
        <w:shd w:val="clear" w:color="auto" w:fill="EF373E" w:themeFill="accent2"/>
      </w:tcPr>
    </w:tblStylePr>
    <w:tblStylePr w:type="lastRow">
      <w:rPr>
        <w:b/>
        <w:bCs/>
      </w:rPr>
      <w:tblPr/>
      <w:tcPr>
        <w:tcBorders>
          <w:top w:val="double" w:sz="4" w:space="0" w:color="EF373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6D8" w:themeFill="accent2" w:themeFillTint="33"/>
      </w:tcPr>
    </w:tblStylePr>
    <w:tblStylePr w:type="band1Horz">
      <w:tblPr/>
      <w:tcPr>
        <w:shd w:val="clear" w:color="auto" w:fill="FBD6D8" w:themeFill="accent2" w:themeFillTint="33"/>
      </w:tcPr>
    </w:tblStylePr>
  </w:style>
  <w:style w:type="table" w:styleId="ListTable3-Accent2">
    <w:name w:val="List Table 3 Accent 2"/>
    <w:basedOn w:val="TableNormal"/>
    <w:uiPriority w:val="48"/>
    <w:rsid w:val="00B66EE1"/>
    <w:pPr>
      <w:spacing w:after="0" w:line="240" w:lineRule="auto"/>
    </w:pPr>
    <w:tblPr>
      <w:tblStyleRowBandSize w:val="1"/>
      <w:tblStyleColBandSize w:val="1"/>
      <w:tblBorders>
        <w:top w:val="single" w:sz="4" w:space="0" w:color="EF373E" w:themeColor="accent2"/>
        <w:left w:val="single" w:sz="4" w:space="0" w:color="EF373E" w:themeColor="accent2"/>
        <w:bottom w:val="single" w:sz="4" w:space="0" w:color="EF373E" w:themeColor="accent2"/>
        <w:right w:val="single" w:sz="4" w:space="0" w:color="EF373E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F373E" w:themeFill="accent2"/>
      </w:tcPr>
    </w:tblStylePr>
    <w:tblStylePr w:type="lastRow">
      <w:rPr>
        <w:b/>
        <w:bCs/>
      </w:rPr>
      <w:tblPr/>
      <w:tcPr>
        <w:tcBorders>
          <w:top w:val="double" w:sz="4" w:space="0" w:color="EF373E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F373E" w:themeColor="accent2"/>
          <w:right w:val="single" w:sz="4" w:space="0" w:color="EF373E" w:themeColor="accent2"/>
        </w:tcBorders>
      </w:tcPr>
    </w:tblStylePr>
    <w:tblStylePr w:type="band1Horz">
      <w:tblPr/>
      <w:tcPr>
        <w:tcBorders>
          <w:top w:val="single" w:sz="4" w:space="0" w:color="EF373E" w:themeColor="accent2"/>
          <w:bottom w:val="single" w:sz="4" w:space="0" w:color="EF373E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F373E" w:themeColor="accent2"/>
          <w:left w:val="nil"/>
        </w:tcBorders>
      </w:tcPr>
    </w:tblStylePr>
    <w:tblStylePr w:type="swCell">
      <w:tblPr/>
      <w:tcPr>
        <w:tcBorders>
          <w:top w:val="double" w:sz="4" w:space="0" w:color="EF373E" w:themeColor="accent2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://creativecommons.org/licenses/by-sa/4.0" TargetMode="External"/><Relationship Id="rId2" Type="http://schemas.openxmlformats.org/officeDocument/2006/relationships/hyperlink" Target="https://neilsquire.ca" TargetMode="External"/><Relationship Id="rId1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51EC7ECFAC78D4E8EF6CBAFFF0B3505" ma:contentTypeVersion="18" ma:contentTypeDescription="Create a new document." ma:contentTypeScope="" ma:versionID="c16a8de1b3ad07fcfe40131daee80152">
  <xsd:schema xmlns:xsd="http://www.w3.org/2001/XMLSchema" xmlns:xs="http://www.w3.org/2001/XMLSchema" xmlns:p="http://schemas.microsoft.com/office/2006/metadata/properties" xmlns:ns2="cf9f6c1f-8ad0-4eb8-bb2b-fb0b622a341e" xmlns:ns3="72c39c84-b0a3-45a2-a38c-ff46bb47f11f" targetNamespace="http://schemas.microsoft.com/office/2006/metadata/properties" ma:root="true" ma:fieldsID="85720a748046338a72a4f25fe522aa39" ns2:_="" ns3:_="">
    <xsd:import namespace="cf9f6c1f-8ad0-4eb8-bb2b-fb0b622a341e"/>
    <xsd:import namespace="72c39c84-b0a3-45a2-a38c-ff46bb47f1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9f6c1f-8ad0-4eb8-bb2b-fb0b622a34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c39c84-b0a3-45a2-a38c-ff46bb47f11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230263d0-9f1a-4e63-a49c-f06b563fb00a}" ma:internalName="TaxCatchAll" ma:showField="CatchAllData" ma:web="72c39c84-b0a3-45a2-a38c-ff46bb47f1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2c39c84-b0a3-45a2-a38c-ff46bb47f11f" xsi:nil="true"/>
    <lcf76f155ced4ddcb4097134ff3c332f xmlns="cf9f6c1f-8ad0-4eb8-bb2b-fb0b622a341e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B643AEA-3C27-4CD3-8341-69B9408AE38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9f6c1f-8ad0-4eb8-bb2b-fb0b622a341e"/>
    <ds:schemaRef ds:uri="72c39c84-b0a3-45a2-a38c-ff46bb47f1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72c39c84-b0a3-45a2-a38c-ff46bb47f11f"/>
    <ds:schemaRef ds:uri="cf9f6c1f-8ad0-4eb8-bb2b-fb0b622a341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5323</TotalTime>
  <Pages>16</Pages>
  <Words>1166</Words>
  <Characters>6648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Stephan Dobri</cp:lastModifiedBy>
  <cp:revision>250</cp:revision>
  <cp:lastPrinted>2024-07-03T16:51:00Z</cp:lastPrinted>
  <dcterms:created xsi:type="dcterms:W3CDTF">2021-05-04T15:39:00Z</dcterms:created>
  <dcterms:modified xsi:type="dcterms:W3CDTF">2024-07-03T16:51:00Z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